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1D16D" w14:textId="77777777" w:rsidR="00885B8B" w:rsidRPr="00BA7DBD" w:rsidRDefault="00885B8B" w:rsidP="00885B8B">
      <w:pPr>
        <w:spacing w:after="0"/>
        <w:rPr>
          <w:rFonts w:ascii="Times New Roman" w:hAnsi="Times New Roman" w:cs="Times New Roman"/>
          <w:b/>
          <w:bCs/>
          <w:noProof/>
          <w:sz w:val="24"/>
          <w:szCs w:val="24"/>
          <w:lang w:val="sr-Latn-BA"/>
        </w:rPr>
      </w:pPr>
    </w:p>
    <w:p w14:paraId="390FC6FE" w14:textId="17B1AA33" w:rsidR="00885B8B" w:rsidRPr="00714598" w:rsidRDefault="00714598" w:rsidP="00885B8B">
      <w:pPr>
        <w:spacing w:after="0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REPUBLIKA</w:t>
      </w:r>
      <w:r w:rsidR="00885B8B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SRPSKA</w:t>
      </w:r>
    </w:p>
    <w:p w14:paraId="54508D2B" w14:textId="338A4C60" w:rsidR="00885B8B" w:rsidRDefault="00714598" w:rsidP="00885B8B">
      <w:pPr>
        <w:spacing w:after="0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NARODNA</w:t>
      </w:r>
      <w:r w:rsidR="00885B8B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SKUPŠTINA</w:t>
      </w:r>
    </w:p>
    <w:p w14:paraId="78E78998" w14:textId="1EA90FF9" w:rsidR="00885B8B" w:rsidRPr="00714598" w:rsidRDefault="00BA7DBD" w:rsidP="00885B8B">
      <w:pPr>
        <w:spacing w:after="0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Vukota Govedarica, narodni poslanik</w:t>
      </w:r>
    </w:p>
    <w:p w14:paraId="5D170BA6" w14:textId="77777777" w:rsidR="00885B8B" w:rsidRPr="00714598" w:rsidRDefault="00885B8B" w:rsidP="00885B8B">
      <w:pPr>
        <w:spacing w:after="0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4F8467C9" w14:textId="77777777" w:rsidR="00885B8B" w:rsidRPr="00714598" w:rsidRDefault="00885B8B" w:rsidP="00885B8B">
      <w:pPr>
        <w:spacing w:after="0"/>
        <w:jc w:val="right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650EBEC5" w14:textId="523A1FD8" w:rsidR="00885B8B" w:rsidRPr="00714598" w:rsidRDefault="00714598" w:rsidP="00885B8B">
      <w:pPr>
        <w:spacing w:after="0"/>
        <w:jc w:val="right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Nacrt</w:t>
      </w:r>
    </w:p>
    <w:p w14:paraId="2010D88E" w14:textId="77777777" w:rsidR="00885B8B" w:rsidRPr="00714598" w:rsidRDefault="00885B8B" w:rsidP="00885B8B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47CAEDEE" w14:textId="77777777" w:rsidR="00885B8B" w:rsidRPr="00714598" w:rsidRDefault="00885B8B" w:rsidP="00885B8B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32FC14DE" w14:textId="77777777" w:rsidR="00885B8B" w:rsidRPr="00714598" w:rsidRDefault="00885B8B" w:rsidP="00885B8B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6157AED7" w14:textId="77777777" w:rsidR="00885B8B" w:rsidRPr="00714598" w:rsidRDefault="00885B8B" w:rsidP="00885B8B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634BF893" w14:textId="77777777" w:rsidR="00885B8B" w:rsidRPr="00714598" w:rsidRDefault="00885B8B" w:rsidP="00885B8B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3AC87B78" w14:textId="77777777" w:rsidR="00885B8B" w:rsidRPr="00714598" w:rsidRDefault="00885B8B" w:rsidP="00885B8B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77D5EB9D" w14:textId="77777777" w:rsidR="00885B8B" w:rsidRPr="00714598" w:rsidRDefault="00885B8B" w:rsidP="00885B8B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3DD3C42B" w14:textId="77777777" w:rsidR="00885B8B" w:rsidRPr="00714598" w:rsidRDefault="00885B8B" w:rsidP="00885B8B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69B22C46" w14:textId="77777777" w:rsidR="00885B8B" w:rsidRPr="00714598" w:rsidRDefault="00885B8B" w:rsidP="00885B8B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499C46AC" w14:textId="77777777" w:rsidR="00885B8B" w:rsidRPr="00714598" w:rsidRDefault="00885B8B" w:rsidP="00885B8B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170371B1" w14:textId="77777777" w:rsidR="00885B8B" w:rsidRPr="00714598" w:rsidRDefault="00885B8B" w:rsidP="00885B8B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28E203E1" w14:textId="42FC6DEF" w:rsidR="00885B8B" w:rsidRPr="00714598" w:rsidRDefault="00714598" w:rsidP="00885B8B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ZAKON</w:t>
      </w:r>
    </w:p>
    <w:p w14:paraId="3DDCA8FD" w14:textId="24878CCD" w:rsidR="00885B8B" w:rsidRPr="00714598" w:rsidRDefault="00714598" w:rsidP="00885B8B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885B8B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SPREČAVANJU</w:t>
      </w:r>
      <w:r w:rsidR="00112FF5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SUKOBA</w:t>
      </w:r>
      <w:r w:rsidR="00112FF5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INTERESA</w:t>
      </w:r>
      <w:r w:rsidR="00112FF5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U</w:t>
      </w:r>
      <w:r w:rsidR="00885B8B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ORGANIMA</w:t>
      </w:r>
      <w:r w:rsidR="00885B8B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VLASTI</w:t>
      </w:r>
    </w:p>
    <w:p w14:paraId="7FE549C7" w14:textId="3CB80ACB" w:rsidR="00885B8B" w:rsidRPr="00714598" w:rsidRDefault="00714598" w:rsidP="00885B8B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885B8B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SRPSKE</w:t>
      </w:r>
    </w:p>
    <w:p w14:paraId="2895BA01" w14:textId="77777777" w:rsidR="00885B8B" w:rsidRPr="00714598" w:rsidRDefault="00885B8B" w:rsidP="005074AA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05C39F36" w14:textId="77777777" w:rsidR="00885B8B" w:rsidRPr="00714598" w:rsidRDefault="00885B8B" w:rsidP="005074AA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1BF47DCE" w14:textId="77777777" w:rsidR="00885B8B" w:rsidRPr="00714598" w:rsidRDefault="00885B8B" w:rsidP="005074AA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2CAC0620" w14:textId="77777777" w:rsidR="00885B8B" w:rsidRPr="00714598" w:rsidRDefault="00885B8B" w:rsidP="005074AA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1B595B5B" w14:textId="77777777" w:rsidR="00885B8B" w:rsidRPr="00714598" w:rsidRDefault="00885B8B" w:rsidP="005074AA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33B9BFD6" w14:textId="77777777" w:rsidR="00885B8B" w:rsidRPr="00714598" w:rsidRDefault="00885B8B" w:rsidP="005074AA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6638EFE7" w14:textId="77777777" w:rsidR="00885B8B" w:rsidRPr="00714598" w:rsidRDefault="00885B8B" w:rsidP="005074AA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23D9BEE8" w14:textId="77777777" w:rsidR="00885B8B" w:rsidRPr="00714598" w:rsidRDefault="00885B8B" w:rsidP="005074AA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35E5CCBF" w14:textId="77777777" w:rsidR="00885B8B" w:rsidRPr="00714598" w:rsidRDefault="00885B8B" w:rsidP="005074AA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4B3A455E" w14:textId="77777777" w:rsidR="00885B8B" w:rsidRPr="00714598" w:rsidRDefault="00885B8B" w:rsidP="005074AA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03AE0105" w14:textId="77777777" w:rsidR="00885B8B" w:rsidRPr="00714598" w:rsidRDefault="00885B8B" w:rsidP="005074AA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0488C008" w14:textId="77777777" w:rsidR="00885B8B" w:rsidRPr="00714598" w:rsidRDefault="00885B8B" w:rsidP="005074AA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4179B128" w14:textId="77777777" w:rsidR="00885B8B" w:rsidRPr="00714598" w:rsidRDefault="00885B8B" w:rsidP="005074AA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0CFFF665" w14:textId="77777777" w:rsidR="00885B8B" w:rsidRPr="00714598" w:rsidRDefault="00885B8B" w:rsidP="005074AA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4BBE3BFC" w14:textId="77777777" w:rsidR="00885B8B" w:rsidRPr="00714598" w:rsidRDefault="00885B8B" w:rsidP="005074AA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6FBAB7FF" w14:textId="77777777" w:rsidR="00885B8B" w:rsidRPr="00714598" w:rsidRDefault="00885B8B" w:rsidP="00885B8B">
      <w:pPr>
        <w:spacing w:after="0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38B8B2AB" w14:textId="77777777" w:rsidR="00885B8B" w:rsidRPr="00714598" w:rsidRDefault="00885B8B" w:rsidP="00885B8B">
      <w:pPr>
        <w:spacing w:after="0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6083E68E" w14:textId="0AC68DAF" w:rsidR="00885B8B" w:rsidRPr="00714598" w:rsidRDefault="00714598" w:rsidP="00885B8B">
      <w:pPr>
        <w:spacing w:after="0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Banja</w:t>
      </w:r>
      <w:r w:rsidR="00885B8B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Luka</w:t>
      </w:r>
      <w:r w:rsidR="00885B8B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maj</w:t>
      </w:r>
      <w:r w:rsidR="00885B8B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2023.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godine</w:t>
      </w:r>
    </w:p>
    <w:p w14:paraId="2E9803DC" w14:textId="77777777" w:rsidR="00885B8B" w:rsidRPr="00714598" w:rsidRDefault="00885B8B" w:rsidP="005074AA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51D41020" w14:textId="77777777" w:rsidR="00885B8B" w:rsidRPr="00714598" w:rsidRDefault="00885B8B" w:rsidP="005074AA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51B760F9" w14:textId="77777777" w:rsidR="00885B8B" w:rsidRPr="00714598" w:rsidRDefault="00885B8B" w:rsidP="005074AA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1D2ACBF6" w14:textId="77777777" w:rsidR="00885B8B" w:rsidRPr="00714598" w:rsidRDefault="00885B8B" w:rsidP="005074AA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4B09DA04" w14:textId="77777777" w:rsidR="00885B8B" w:rsidRPr="00714598" w:rsidRDefault="00885B8B" w:rsidP="005074AA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2E056666" w14:textId="0D63F1F0" w:rsidR="0047061F" w:rsidRPr="00714598" w:rsidRDefault="00714598" w:rsidP="00885B8B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ZAKON</w:t>
      </w:r>
    </w:p>
    <w:p w14:paraId="2C8BB95C" w14:textId="3A71D1A0" w:rsidR="00D512FA" w:rsidRPr="00714598" w:rsidRDefault="00714598" w:rsidP="005074AA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D512FA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SPREČAVANJU</w:t>
      </w:r>
      <w:r w:rsidR="00D512FA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SUKOBA</w:t>
      </w:r>
      <w:r w:rsidR="00D512FA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INTERESA</w:t>
      </w:r>
      <w:r w:rsidR="00D512FA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U</w:t>
      </w:r>
      <w:r w:rsidR="00D512FA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ORGANIMA</w:t>
      </w:r>
      <w:r w:rsidR="00D512FA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VLASTI</w:t>
      </w:r>
      <w:r w:rsidR="00D512FA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br/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D512FA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SRPSKE</w:t>
      </w:r>
    </w:p>
    <w:p w14:paraId="1BDA5041" w14:textId="77777777" w:rsidR="00D512FA" w:rsidRPr="00714598" w:rsidRDefault="00D512FA" w:rsidP="005074AA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60B17C7" w14:textId="3A327F09" w:rsidR="00D512FA" w:rsidRPr="00714598" w:rsidRDefault="00D512FA" w:rsidP="005074AA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E40439A" w14:textId="77777777" w:rsidR="00112FF5" w:rsidRPr="00714598" w:rsidRDefault="00112FF5" w:rsidP="005074AA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F6FA9BB" w14:textId="66D18114" w:rsidR="00D512FA" w:rsidRPr="00714598" w:rsidRDefault="00714598" w:rsidP="005074AA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Predmet</w:t>
      </w:r>
      <w:r w:rsidR="00D512FA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regulisanja</w:t>
      </w:r>
    </w:p>
    <w:p w14:paraId="16EA60AA" w14:textId="77777777" w:rsidR="00D54AEE" w:rsidRPr="00714598" w:rsidRDefault="00D54AEE" w:rsidP="005074AA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3E51DF4C" w14:textId="4E6185B5" w:rsidR="00D512FA" w:rsidRPr="00714598" w:rsidRDefault="00714598" w:rsidP="005074AA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Član</w:t>
      </w:r>
      <w:r w:rsidR="00D512FA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1</w:t>
      </w:r>
      <w:r w:rsidR="0052559F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.</w:t>
      </w:r>
    </w:p>
    <w:p w14:paraId="18F45F8B" w14:textId="77777777" w:rsidR="00034060" w:rsidRPr="00714598" w:rsidRDefault="00034060" w:rsidP="005074AA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5FFB976" w14:textId="2F275443" w:rsidR="002345EB" w:rsidRPr="00714598" w:rsidRDefault="00714598" w:rsidP="00034060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F653C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F653C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F653C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653C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sprečavanje</w:t>
      </w:r>
      <w:r w:rsidR="00F653C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sukoba</w:t>
      </w:r>
      <w:r w:rsidR="00F653C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F653C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F653C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vršenja</w:t>
      </w:r>
      <w:r w:rsidR="00F653C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034060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funkcija</w:t>
      </w:r>
      <w:r w:rsidR="00F653C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izabranih</w:t>
      </w:r>
      <w:r w:rsidR="00F653C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predstavnika</w:t>
      </w:r>
      <w:r w:rsidR="00F653C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nosilaca</w:t>
      </w:r>
      <w:r w:rsidR="00F653C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izvršnih</w:t>
      </w:r>
      <w:r w:rsidR="00F653C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funkcija</w:t>
      </w:r>
      <w:r w:rsidR="000132BF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653C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2345EB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imenovanih</w:t>
      </w:r>
      <w:r w:rsidR="002345EB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F653C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345EB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svim</w:t>
      </w:r>
      <w:r w:rsidR="002345EB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organima</w:t>
      </w:r>
      <w:r w:rsidR="00F653C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vlasti</w:t>
      </w:r>
      <w:r w:rsidR="00F653C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F653C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0132BF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2345EB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4F47E2E8" w14:textId="783937C5" w:rsidR="000132BF" w:rsidRPr="00714598" w:rsidRDefault="00714598" w:rsidP="002345EB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0132BF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0132BF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132BF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primjenjuje</w:t>
      </w:r>
      <w:r w:rsidR="000132BF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132BF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132BF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izabrana</w:t>
      </w:r>
      <w:r w:rsidR="000132BF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132BF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imenovana</w:t>
      </w:r>
      <w:r w:rsidR="000132BF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0132BF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0132BF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0132BF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0132BF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132BF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institucijama</w:t>
      </w:r>
      <w:r w:rsidR="000132BF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Bosne</w:t>
      </w:r>
      <w:r w:rsidR="000132BF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132BF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Hercegovine</w:t>
      </w:r>
      <w:r w:rsidR="000132BF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23BE0CA" w14:textId="301B3CC4" w:rsidR="00F653C1" w:rsidRPr="00714598" w:rsidRDefault="00714598" w:rsidP="005074AA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F653C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F653C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F653C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isključuje</w:t>
      </w:r>
      <w:r w:rsidR="00F653C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primjenu</w:t>
      </w:r>
      <w:r w:rsidR="00F653C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F653C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F653C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653C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F653C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F653C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regulišu</w:t>
      </w:r>
      <w:r w:rsidR="00F653C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sukob</w:t>
      </w:r>
      <w:r w:rsidR="00F653C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F653C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653C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organima</w:t>
      </w:r>
      <w:r w:rsidR="00F653C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vlasti</w:t>
      </w:r>
      <w:r w:rsidR="00F653C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F653C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F653C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D15DA82" w14:textId="4F3E0091" w:rsidR="005C43AC" w:rsidRPr="00714598" w:rsidRDefault="005C43AC" w:rsidP="005C43AC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5DDF532" w14:textId="77777777" w:rsidR="00112FF5" w:rsidRPr="00714598" w:rsidRDefault="00112FF5" w:rsidP="005C43AC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3A90B05C" w14:textId="611E493C" w:rsidR="005C43AC" w:rsidRPr="00714598" w:rsidRDefault="00714598" w:rsidP="005C43AC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Definicije</w:t>
      </w:r>
      <w:r w:rsidR="005C43AC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korišćenih</w:t>
      </w:r>
      <w:r w:rsidR="005C43AC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pojmova</w:t>
      </w:r>
    </w:p>
    <w:p w14:paraId="3CB128DD" w14:textId="77777777" w:rsidR="00D54AEE" w:rsidRPr="00714598" w:rsidRDefault="00D54AEE" w:rsidP="005C43AC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24ADC05A" w14:textId="4FCBE446" w:rsidR="005C43AC" w:rsidRPr="00714598" w:rsidRDefault="00714598" w:rsidP="005C43AC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Član</w:t>
      </w:r>
      <w:r w:rsidR="005C43AC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2</w:t>
      </w:r>
      <w:r w:rsidR="0052559F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.</w:t>
      </w:r>
    </w:p>
    <w:p w14:paraId="52F3098F" w14:textId="77777777" w:rsidR="00034060" w:rsidRPr="00714598" w:rsidRDefault="00034060" w:rsidP="005C43AC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58322E3" w14:textId="2FD3BE4A" w:rsidR="005C43AC" w:rsidRPr="00714598" w:rsidRDefault="00714598" w:rsidP="00034060">
      <w:pPr>
        <w:spacing w:after="0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smatraju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557FD1F2" w14:textId="6292ED46" w:rsidR="00034060" w:rsidRPr="00714598" w:rsidRDefault="00714598" w:rsidP="00112FF5">
      <w:pPr>
        <w:spacing w:after="0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) „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izabranim</w:t>
      </w:r>
      <w:r w:rsidR="005C43AC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predstavnicima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“</w:t>
      </w:r>
    </w:p>
    <w:p w14:paraId="6BB3C41C" w14:textId="75369BE4" w:rsidR="005C43AC" w:rsidRPr="00714598" w:rsidRDefault="005C43AC" w:rsidP="00034060">
      <w:pPr>
        <w:spacing w:after="0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-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potpredsjednici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6A7754C4" w14:textId="69831252" w:rsidR="005C43AC" w:rsidRPr="00714598" w:rsidRDefault="005C43AC" w:rsidP="00034060">
      <w:pPr>
        <w:spacing w:after="0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-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narodni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Narodnoj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skupštini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7EFBC0EF" w14:textId="71143C5D" w:rsidR="005C43AC" w:rsidRPr="00714598" w:rsidRDefault="005C43AC" w:rsidP="00034060">
      <w:pPr>
        <w:spacing w:after="0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-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delegati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Vijeću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naroda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6A01EAE2" w14:textId="35E42B1F" w:rsidR="0034135B" w:rsidRPr="00714598" w:rsidRDefault="005C43AC" w:rsidP="00034060">
      <w:pPr>
        <w:spacing w:after="0"/>
        <w:ind w:firstLine="720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-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izabrani</w:t>
      </w:r>
      <w:r w:rsidR="00F86B02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predstavnici</w:t>
      </w:r>
      <w:r w:rsidR="00F86B02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oba</w:t>
      </w:r>
      <w:r w:rsidR="00F86B02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doma</w:t>
      </w:r>
      <w:r w:rsidR="00F86B02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Parlamentarne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Bosne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Hercegovine</w:t>
      </w:r>
      <w:r w:rsidRPr="00714598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,</w:t>
      </w:r>
    </w:p>
    <w:p w14:paraId="4F1643CE" w14:textId="68A17A54" w:rsidR="005C43AC" w:rsidRPr="00714598" w:rsidRDefault="005C43AC" w:rsidP="00034060">
      <w:pPr>
        <w:spacing w:after="0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odbornici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skupštinama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52559F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7AB203E1" w14:textId="26289E5B" w:rsidR="005C43AC" w:rsidRPr="00714598" w:rsidRDefault="00714598" w:rsidP="00EA1BD0">
      <w:pPr>
        <w:spacing w:after="0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) „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nosiocim</w:t>
      </w:r>
      <w:r w:rsidR="00E2360B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a</w:t>
      </w:r>
      <w:r w:rsidR="005C43AC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izvršnih</w:t>
      </w:r>
      <w:r w:rsidR="005C43AC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funkcija</w:t>
      </w:r>
      <w:r w:rsidR="005C43AC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“</w:t>
      </w:r>
      <w:r w:rsidR="00B72CBF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1A4BD83C" w14:textId="018011E3" w:rsidR="005C43AC" w:rsidRPr="00714598" w:rsidRDefault="005C43AC" w:rsidP="00034060">
      <w:pPr>
        <w:spacing w:after="0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-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članovi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0B4FFB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),</w:t>
      </w:r>
    </w:p>
    <w:p w14:paraId="146B56A9" w14:textId="6F728E34" w:rsidR="00911F91" w:rsidRPr="00714598" w:rsidRDefault="00911F91" w:rsidP="00034060">
      <w:pPr>
        <w:spacing w:after="0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ministri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zamjenici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ministara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Savjetu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ministara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Bosne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Hercegovine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6AB33542" w14:textId="707F526C" w:rsidR="005C43AC" w:rsidRPr="00714598" w:rsidRDefault="005C43AC" w:rsidP="00034060">
      <w:pPr>
        <w:spacing w:after="0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gradonačelnici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načelnici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njihovi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zamjenici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780F1F68" w14:textId="645E7373" w:rsidR="005C43AC" w:rsidRPr="00714598" w:rsidRDefault="005C43AC" w:rsidP="00034060">
      <w:pPr>
        <w:spacing w:after="0"/>
        <w:ind w:left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direktori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republičkih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republičkih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upravnih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organizacija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njihovi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zamjenici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7734D156" w14:textId="27058CFF" w:rsidR="005C43AC" w:rsidRPr="00714598" w:rsidRDefault="005C43AC" w:rsidP="00034060">
      <w:pPr>
        <w:spacing w:after="0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direktori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republičkih</w:t>
      </w:r>
      <w:r w:rsidR="00D54AEE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fondova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njihovi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zamjenici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404FDA7C" w14:textId="1BCAB872" w:rsidR="005C43AC" w:rsidRPr="00714598" w:rsidRDefault="005C43AC" w:rsidP="00034060">
      <w:pPr>
        <w:spacing w:after="0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direktori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njihovi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zamjenici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527DA5D5" w14:textId="119B7602" w:rsidR="005C43AC" w:rsidRPr="00714598" w:rsidRDefault="005C43AC" w:rsidP="00034060">
      <w:pPr>
        <w:spacing w:after="0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direktori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ustanova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njihovi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zamjenici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94FAD9A" w14:textId="40A54F48" w:rsidR="005C43AC" w:rsidRPr="00714598" w:rsidRDefault="005C43AC" w:rsidP="00034060">
      <w:pPr>
        <w:spacing w:after="0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direktori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njihovi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zamjenici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58E87F08" w14:textId="7741AFE9" w:rsidR="00AB51B9" w:rsidRPr="00714598" w:rsidRDefault="00AB51B9" w:rsidP="00034060">
      <w:pPr>
        <w:spacing w:after="0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izvršni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direktori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40C3C2E3" w14:textId="478A6B36" w:rsidR="005C43AC" w:rsidRPr="00714598" w:rsidRDefault="005C43AC" w:rsidP="00034060">
      <w:pPr>
        <w:spacing w:after="0"/>
        <w:ind w:left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-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direktori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ustanova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osnivač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njihovi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zamjenici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118656B" w14:textId="3ECF2823" w:rsidR="005C43AC" w:rsidRPr="00714598" w:rsidRDefault="005C43AC" w:rsidP="00034060">
      <w:pPr>
        <w:spacing w:after="0"/>
        <w:ind w:left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rukovodioci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institucija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Srpskoj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Bosni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Hercegovini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izabrani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imenovani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odlukama</w:t>
      </w:r>
      <w:r w:rsidR="002A16C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Predsjednika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F86B02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F86B02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Vijeća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naroda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F86B02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Parlamentarne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Bosne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Hercegovine</w:t>
      </w:r>
      <w:r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,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Savjeta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ministara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Bosne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Hercegovine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0B4FFB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0B4FFB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odlukom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gradonačelnika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načelnika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0B4FFB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0B4FFB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824654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0FF78361" w14:textId="77777777" w:rsidR="005C43AC" w:rsidRPr="00714598" w:rsidRDefault="005C43AC" w:rsidP="00F86B02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577DAFC" w14:textId="439A5780" w:rsidR="005C43AC" w:rsidRPr="00714598" w:rsidRDefault="00714598" w:rsidP="00EA1BD0">
      <w:pPr>
        <w:spacing w:after="0"/>
        <w:ind w:left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) „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druga</w:t>
      </w:r>
      <w:r w:rsidR="00742971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imenovana</w:t>
      </w:r>
      <w:r w:rsidR="00742971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lica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“</w:t>
      </w:r>
      <w:r w:rsidR="00DE4F8F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4297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savjetnici</w:t>
      </w:r>
      <w:r w:rsidR="0074297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šefovi</w:t>
      </w:r>
      <w:r w:rsidR="0074297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kabineta</w:t>
      </w:r>
      <w:r w:rsidR="0074297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generalni</w:t>
      </w:r>
      <w:r w:rsidR="0074297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sekretari</w:t>
      </w:r>
      <w:r w:rsidR="0074297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4297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zamjenici</w:t>
      </w:r>
      <w:r w:rsidR="0074297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generalnih</w:t>
      </w:r>
      <w:r w:rsidR="0074297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sekretara</w:t>
      </w:r>
      <w:r w:rsidR="00824654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4654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0218B89D" w14:textId="25EA8359" w:rsidR="005C43AC" w:rsidRPr="00714598" w:rsidRDefault="005C43AC" w:rsidP="00034060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predsjednika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potpredsjednika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096F01F5" w14:textId="3BAE2086" w:rsidR="005C43AC" w:rsidRPr="00714598" w:rsidRDefault="005C43AC" w:rsidP="00034060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E4F8F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Narodnoj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skupštini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02AAB9D9" w14:textId="67936B1B" w:rsidR="005C43AC" w:rsidRPr="00714598" w:rsidRDefault="005C43AC" w:rsidP="00034060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E4F8F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Vijeću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naroda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6AA879E2" w14:textId="4E3DAD2B" w:rsidR="005C43AC" w:rsidRPr="00714598" w:rsidRDefault="005C43AC" w:rsidP="00034060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DE4F8F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E4F8F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članova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5C58CFA9" w14:textId="7353C7DC" w:rsidR="005C43AC" w:rsidRPr="00714598" w:rsidRDefault="005C43AC" w:rsidP="00034060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Predsjedništva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Bosne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Hercegovine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2A180277" w14:textId="6F0B77EE" w:rsidR="005C43AC" w:rsidRPr="00714598" w:rsidRDefault="005C43AC" w:rsidP="00034060">
      <w:pPr>
        <w:spacing w:after="0"/>
        <w:ind w:left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74297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predsjedavajućeg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potpredsjedavajućeg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oba</w:t>
      </w:r>
      <w:r w:rsidR="0074297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doma</w:t>
      </w:r>
      <w:r w:rsidR="0074297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Parlamentarne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Bosne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Hercegovine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762359EE" w14:textId="5E9935C0" w:rsidR="005C43AC" w:rsidRPr="00714598" w:rsidRDefault="005C43AC" w:rsidP="00034060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članova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Savjeta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ministara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Bosne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Hercegovine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62F5DC27" w14:textId="46FA8EBC" w:rsidR="00824654" w:rsidRPr="00714598" w:rsidRDefault="005C43AC" w:rsidP="00034060">
      <w:pPr>
        <w:spacing w:after="0"/>
        <w:ind w:left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gradonačelnika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načelnika</w:t>
      </w:r>
      <w:r w:rsidR="00824654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4654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jedinicama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lokalnih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samouprava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njihovih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zamjenika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24654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7712C817" w14:textId="0BF96CCB" w:rsidR="005C43AC" w:rsidRPr="00714598" w:rsidRDefault="005C43AC" w:rsidP="00034060">
      <w:pPr>
        <w:spacing w:after="0"/>
        <w:ind w:left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republičkih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republičkih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upravnih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organizacija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njihovih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zamjenika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26930FFF" w14:textId="76B24E81" w:rsidR="005C43AC" w:rsidRPr="00714598" w:rsidRDefault="005C43AC" w:rsidP="00034060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republičkih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fondova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njihovih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zamjenika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72D96401" w14:textId="4ABCA7F3" w:rsidR="005C43AC" w:rsidRPr="00714598" w:rsidRDefault="005C43AC" w:rsidP="00034060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njihovih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zamjenika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18DE6750" w14:textId="00C34AF7" w:rsidR="005C43AC" w:rsidRPr="00714598" w:rsidRDefault="005C43AC" w:rsidP="00034060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ustanova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njihovih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zamjenika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272E1FBC" w14:textId="1F96A36C" w:rsidR="005C43AC" w:rsidRPr="00714598" w:rsidRDefault="005C43AC" w:rsidP="00034060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njihovih</w:t>
      </w:r>
      <w:r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sz w:val="24"/>
          <w:szCs w:val="24"/>
          <w:lang w:val="sr-Latn-CS"/>
        </w:rPr>
        <w:t>zamjenika</w:t>
      </w:r>
      <w:r w:rsidR="00B72CBF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2F844790" w14:textId="367ADBBA" w:rsidR="005C43AC" w:rsidRPr="00714598" w:rsidRDefault="005C43AC" w:rsidP="00F86B02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0BA381B" w14:textId="77777777" w:rsidR="005C43AC" w:rsidRPr="00714598" w:rsidRDefault="005C43AC" w:rsidP="005C43AC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30720A8" w14:textId="6B9DA14D" w:rsidR="005C43AC" w:rsidRPr="00714598" w:rsidRDefault="00714598" w:rsidP="00EA1BD0">
      <w:pPr>
        <w:spacing w:after="0"/>
        <w:ind w:left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) „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članovi</w:t>
      </w:r>
      <w:r w:rsidR="005C43AC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porodice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“</w:t>
      </w:r>
      <w:r w:rsidR="00DE4F8F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bračni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vanbračni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supružnik</w:t>
      </w:r>
      <w:r w:rsidR="00DE4F8F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izabranog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nosioca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izvršne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funkcije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2559F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52559F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imenovanih</w:t>
      </w:r>
      <w:r w:rsidR="0052559F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dijete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usvojilac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usvojenik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dijete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bračnog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supružnika</w:t>
      </w:r>
      <w:r w:rsidR="00E5332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pastorak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pastorka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njim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živi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zajedničkom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domaćinstvu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1D8C2B21" w14:textId="77777777" w:rsidR="00911F91" w:rsidRPr="00714598" w:rsidRDefault="00911F91" w:rsidP="005C43AC">
      <w:pPr>
        <w:spacing w:after="0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437C6D07" w14:textId="30CE4D9C" w:rsidR="005C43AC" w:rsidRPr="00714598" w:rsidRDefault="00714598" w:rsidP="00EA1BD0">
      <w:pPr>
        <w:spacing w:after="0"/>
        <w:ind w:left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5C43AC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ulaganje</w:t>
      </w:r>
      <w:r w:rsidR="005C43AC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kapitala</w:t>
      </w:r>
      <w:r w:rsidR="005C43AC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podrazumijeva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novca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stvari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osnivački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kapital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176F7A06" w14:textId="77777777" w:rsidR="005C43AC" w:rsidRPr="00714598" w:rsidRDefault="005C43AC" w:rsidP="005C43AC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AA9068E" w14:textId="465D871B" w:rsidR="005C43AC" w:rsidRPr="00714598" w:rsidRDefault="00714598" w:rsidP="00EA1BD0">
      <w:pPr>
        <w:spacing w:after="0"/>
        <w:ind w:left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đ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5C43AC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privredno</w:t>
      </w:r>
      <w:r w:rsidR="005C43AC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društvo</w:t>
      </w:r>
      <w:r w:rsidR="005C43AC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podrazumijeva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svaki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organizacioni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oblik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osnovanog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privrednim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društvima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316D4F47" w14:textId="77777777" w:rsidR="005C43AC" w:rsidRPr="00714598" w:rsidRDefault="005C43AC" w:rsidP="005C43AC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F118EAC" w14:textId="39AE6C06" w:rsidR="005C43AC" w:rsidRPr="00714598" w:rsidRDefault="00714598" w:rsidP="00EA1BD0">
      <w:pPr>
        <w:spacing w:after="0"/>
        <w:ind w:left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5C43AC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javna</w:t>
      </w:r>
      <w:r w:rsidR="005C43AC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sredstva</w:t>
      </w:r>
      <w:r w:rsidR="005C43AC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podrazumijevaju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</w:t>
      </w:r>
      <w:r w:rsidR="009676CE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ā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Bosne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Hercegovine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distrikta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Brčko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9676CE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9676CE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911F9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Srpskoj</w:t>
      </w:r>
      <w:r w:rsidR="009676CE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prikupljena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građana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9676CE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9676CE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676CE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</w:t>
      </w:r>
      <w:r w:rsidR="009676CE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3F9B5053" w14:textId="77777777" w:rsidR="005C43AC" w:rsidRPr="00714598" w:rsidRDefault="005C43AC" w:rsidP="005C43AC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46552F3" w14:textId="5733CB4D" w:rsidR="005C43AC" w:rsidRPr="00714598" w:rsidRDefault="00714598" w:rsidP="00EA1BD0">
      <w:pPr>
        <w:spacing w:after="0"/>
        <w:ind w:left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ž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5C43AC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javni</w:t>
      </w:r>
      <w:r w:rsidR="005C43AC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subjekt</w:t>
      </w:r>
      <w:r w:rsidR="005C43AC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podrazumijeva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ustanove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pravne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subjekte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osnivač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većinski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7E2C0319" w14:textId="77777777" w:rsidR="005C43AC" w:rsidRPr="00714598" w:rsidRDefault="005C43AC" w:rsidP="005C43AC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97FD994" w14:textId="7E231652" w:rsidR="005C43AC" w:rsidRPr="00714598" w:rsidRDefault="00714598" w:rsidP="00EA1BD0">
      <w:pPr>
        <w:spacing w:after="0"/>
        <w:ind w:left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5C43AC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lična</w:t>
      </w:r>
      <w:r w:rsidR="005C43AC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usluga</w:t>
      </w:r>
      <w:r w:rsidR="005C43AC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svaki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izabranih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nosilaca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izvršnih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9676CE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imenovanih</w:t>
      </w:r>
      <w:r w:rsidR="009676CE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9676CE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učinjen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ciljem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pribavljanja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fizičkim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pravnim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organizacijama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njihovu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protivuslugu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plate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novčanu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naknadu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pribave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materijalnu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drugu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ličnu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38CAFA94" w14:textId="77777777" w:rsidR="005C43AC" w:rsidRPr="00714598" w:rsidRDefault="005C43AC" w:rsidP="005C43AC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DFBC453" w14:textId="099B6451" w:rsidR="005C43AC" w:rsidRPr="00714598" w:rsidRDefault="00714598" w:rsidP="00EA1BD0">
      <w:pPr>
        <w:spacing w:after="0"/>
        <w:ind w:left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5C43AC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poklon</w:t>
      </w:r>
      <w:r w:rsidR="005C43AC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u</w:t>
      </w:r>
      <w:r w:rsidR="005C43AC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vezi</w:t>
      </w:r>
      <w:r w:rsidR="005C43AC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sa</w:t>
      </w:r>
      <w:r w:rsidR="005C43AC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vršenjem</w:t>
      </w:r>
      <w:r w:rsidR="005C43AC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dužnosti</w:t>
      </w:r>
      <w:r w:rsidR="005C43AC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podrazumijeva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novac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predmete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neku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drugu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datu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obećanu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ugostiteljsku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uslugu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uslugu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noćenja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oprost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putni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trošak</w:t>
      </w:r>
      <w:r w:rsidR="00E5332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ulaznicu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umjetnički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osiguranje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medicinsku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drugu</w:t>
      </w:r>
      <w:r w:rsidR="00E5332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</w:t>
      </w:r>
      <w:r w:rsidR="00E5332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izabrani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nosilac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izvršne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funkcije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="009676CE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imenovano</w:t>
      </w:r>
      <w:r w:rsidR="009676CE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lično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platilo</w:t>
      </w:r>
      <w:r w:rsidR="00E5332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1EA785B6" w14:textId="77777777" w:rsidR="005C43AC" w:rsidRPr="00714598" w:rsidRDefault="005C43AC" w:rsidP="005C43AC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BC15DA1" w14:textId="26E75C9E" w:rsidR="005C43AC" w:rsidRPr="00714598" w:rsidRDefault="00714598" w:rsidP="00EA1BD0">
      <w:pPr>
        <w:spacing w:after="0"/>
        <w:ind w:left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5C43AC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primanje</w:t>
      </w:r>
      <w:r w:rsidR="005C43AC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poklona</w:t>
      </w:r>
      <w:r w:rsidR="005C43AC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“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ličnog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preuzimanja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poklona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podrazumijeva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primanje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poklona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trećeg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izabranog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nosioca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izvršne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funkcije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676CE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9676CE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imenovanog</w:t>
      </w:r>
      <w:r w:rsidR="009676CE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9676CE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poklon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primljen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njihovim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znanjem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64319A0A" w14:textId="77777777" w:rsidR="005C43AC" w:rsidRPr="00714598" w:rsidRDefault="005C43AC" w:rsidP="005C43AC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DEF6672" w14:textId="71621A52" w:rsidR="005C43AC" w:rsidRPr="00714598" w:rsidRDefault="00714598" w:rsidP="00EA1BD0">
      <w:pPr>
        <w:spacing w:after="0"/>
        <w:ind w:left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5C43AC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udruženje</w:t>
      </w:r>
      <w:r w:rsidR="005C43AC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građana</w:t>
      </w:r>
      <w:r w:rsidR="005C43AC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“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podrazumijeva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udruženje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građana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fondacija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osnovanih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udruženjima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fondacijama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443A0412" w14:textId="77777777" w:rsidR="005C43AC" w:rsidRPr="00714598" w:rsidRDefault="005C43AC" w:rsidP="005C43AC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0BB0C85" w14:textId="5F204CE9" w:rsidR="005C43AC" w:rsidRPr="00714598" w:rsidRDefault="00714598" w:rsidP="00EA1BD0">
      <w:pPr>
        <w:spacing w:after="0"/>
        <w:ind w:left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5C43AC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Republička</w:t>
      </w:r>
      <w:r w:rsidR="005C43AC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komisija</w:t>
      </w:r>
      <w:r w:rsidR="005C43AC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5C43AC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sprečavanje</w:t>
      </w:r>
      <w:r w:rsidR="005C43AC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sukoba</w:t>
      </w:r>
      <w:r w:rsidR="005C43AC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interesa</w:t>
      </w:r>
      <w:r w:rsidR="005C43AC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“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podrazumijeva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AB51B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AB51B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AB51B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postojanje</w:t>
      </w:r>
      <w:r w:rsidR="00AB51B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sukoba</w:t>
      </w:r>
      <w:r w:rsidR="00AB51B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AB51B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izabranih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nosilaca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izvršnih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AB51B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imenovanih</w:t>
      </w:r>
      <w:r w:rsidR="00AB51B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AB51B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B51B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AB51B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regulišu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njihove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odgovornost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slučajevima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sukoba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5C43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E3D6663" w14:textId="77777777" w:rsidR="00AA01EC" w:rsidRPr="00714598" w:rsidRDefault="00AA01EC" w:rsidP="005074AA">
      <w:pPr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72207B81" w14:textId="4A247779" w:rsidR="00F653C1" w:rsidRPr="00714598" w:rsidRDefault="00714598" w:rsidP="005074AA">
      <w:pPr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Sukob</w:t>
      </w:r>
      <w:r w:rsidR="00D836F9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interesa</w:t>
      </w:r>
    </w:p>
    <w:p w14:paraId="75F6AF2B" w14:textId="77777777" w:rsidR="00E2360B" w:rsidRPr="00714598" w:rsidRDefault="00E2360B" w:rsidP="005074AA">
      <w:pPr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229D5BAC" w14:textId="748A5ADB" w:rsidR="00D836F9" w:rsidRPr="00714598" w:rsidRDefault="00714598" w:rsidP="005074AA">
      <w:pPr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Član</w:t>
      </w:r>
      <w:r w:rsidR="00D836F9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5C43AC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3</w:t>
      </w:r>
      <w:r w:rsidR="0052559F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.</w:t>
      </w:r>
    </w:p>
    <w:p w14:paraId="20EAFB2A" w14:textId="77777777" w:rsidR="00E2360B" w:rsidRPr="00714598" w:rsidRDefault="00E2360B" w:rsidP="005074AA">
      <w:pPr>
        <w:spacing w:after="0"/>
        <w:ind w:left="36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0DB1D6E" w14:textId="7E0D76E0" w:rsidR="00D836F9" w:rsidRPr="00714598" w:rsidRDefault="00714598" w:rsidP="00034060">
      <w:pPr>
        <w:pStyle w:val="ListParagraph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Sukob</w:t>
      </w:r>
      <w:r w:rsidR="00D836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D836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836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organima</w:t>
      </w:r>
      <w:r w:rsidR="00D836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vlasti</w:t>
      </w:r>
      <w:r w:rsidR="00D836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D836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D836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="00D836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uvijek</w:t>
      </w:r>
      <w:r w:rsidR="00D836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D836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privatni</w:t>
      </w:r>
      <w:r w:rsidR="00D836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interesi</w:t>
      </w:r>
      <w:r w:rsidR="00D836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izabranih</w:t>
      </w:r>
      <w:r w:rsidR="00D836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predstavnika</w:t>
      </w:r>
      <w:r w:rsidR="00D836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nosilaca</w:t>
      </w:r>
      <w:r w:rsidR="00D836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izvršnih</w:t>
      </w:r>
      <w:r w:rsidR="00D836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funkcija</w:t>
      </w:r>
      <w:r w:rsidR="00D836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836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AB51B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imenovanih</w:t>
      </w:r>
      <w:r w:rsidR="00AB51B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AB51B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utiču</w:t>
      </w:r>
      <w:r w:rsidR="00D836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D836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D836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uticati</w:t>
      </w:r>
      <w:r w:rsidR="00D836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836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pravilno</w:t>
      </w:r>
      <w:r w:rsidR="00D836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nepristrasno</w:t>
      </w:r>
      <w:r w:rsidR="00D836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836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objektivno</w:t>
      </w:r>
      <w:r w:rsidR="00D836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="00D836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službene</w:t>
      </w:r>
      <w:r w:rsidR="00D836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="00E5332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37361B3" w14:textId="0BABB76D" w:rsidR="00D836F9" w:rsidRPr="00714598" w:rsidRDefault="00714598" w:rsidP="00633780">
      <w:pPr>
        <w:pStyle w:val="ListParagraph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Izabrani</w:t>
      </w:r>
      <w:r w:rsidR="00D836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predstavnici</w:t>
      </w:r>
      <w:r w:rsidR="00D836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nosioci</w:t>
      </w:r>
      <w:r w:rsidR="00D836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izvršnih</w:t>
      </w:r>
      <w:r w:rsidR="00D836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funkcija</w:t>
      </w:r>
      <w:r w:rsidR="00AB51B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B51B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AB51B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imenovana</w:t>
      </w:r>
      <w:r w:rsidR="00AB51B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AB51B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A7B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izričito</w:t>
      </w:r>
      <w:r w:rsidR="00D836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nespojive</w:t>
      </w:r>
      <w:r w:rsidR="00D836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funkcije</w:t>
      </w:r>
      <w:r w:rsidR="00D836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836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836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D836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836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istovremeno</w:t>
      </w:r>
      <w:r w:rsidR="00D836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obavljati</w:t>
      </w:r>
      <w:r w:rsidR="00D836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E9E4E4A" w14:textId="6391B313" w:rsidR="00A25958" w:rsidRPr="00714598" w:rsidRDefault="00714598" w:rsidP="00633780">
      <w:pPr>
        <w:pStyle w:val="ListParagraph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Sukob</w:t>
      </w:r>
      <w:r w:rsidR="004741E2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4741E2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</w:t>
      </w:r>
      <w:r w:rsidR="00130574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130574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130574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130574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30574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30574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30574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130574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130574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130574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imenovana</w:t>
      </w:r>
      <w:r w:rsidR="00130574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30574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vršioce</w:t>
      </w:r>
      <w:r w:rsidR="00130574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="00130574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2595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04BD5C98" w14:textId="77777777" w:rsidR="001E6BB7" w:rsidRDefault="001E6BB7" w:rsidP="005074AA">
      <w:pPr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65416684" w14:textId="77777777" w:rsidR="001E6BB7" w:rsidRDefault="001E6BB7" w:rsidP="005074AA">
      <w:pPr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3178C613" w14:textId="77777777" w:rsidR="001E6BB7" w:rsidRDefault="001E6BB7" w:rsidP="005074AA">
      <w:pPr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7CCF52C8" w14:textId="77777777" w:rsidR="001E6BB7" w:rsidRDefault="001E6BB7" w:rsidP="005074AA">
      <w:pPr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2E904EBC" w14:textId="01538985" w:rsidR="00D836F9" w:rsidRPr="00714598" w:rsidRDefault="00714598" w:rsidP="005074AA">
      <w:pPr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lastRenderedPageBreak/>
        <w:t>Privatni</w:t>
      </w:r>
      <w:r w:rsidR="00D836F9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interes</w:t>
      </w:r>
    </w:p>
    <w:p w14:paraId="0DFCF257" w14:textId="77777777" w:rsidR="00E53321" w:rsidRPr="00714598" w:rsidRDefault="00E53321" w:rsidP="005074AA">
      <w:pPr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32282B9D" w14:textId="38A7CDF3" w:rsidR="00D836F9" w:rsidRDefault="00714598" w:rsidP="005074AA">
      <w:pPr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Član</w:t>
      </w:r>
      <w:r w:rsidR="00D836F9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5C43AC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4</w:t>
      </w:r>
      <w:r w:rsidR="0052559F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.</w:t>
      </w:r>
    </w:p>
    <w:p w14:paraId="1894BC12" w14:textId="77777777" w:rsidR="001E6BB7" w:rsidRPr="00714598" w:rsidRDefault="001E6BB7" w:rsidP="005074AA">
      <w:pPr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7B4FCD0D" w14:textId="09BC154E" w:rsidR="00D836F9" w:rsidRPr="00714598" w:rsidRDefault="00714598" w:rsidP="001E6BB7">
      <w:pPr>
        <w:spacing w:after="0"/>
        <w:ind w:left="7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Privatni</w:t>
      </w:r>
      <w:r w:rsidR="00D836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</w:t>
      </w:r>
      <w:r w:rsidR="00D836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izabranih</w:t>
      </w:r>
      <w:r w:rsidR="00D836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predstavnika</w:t>
      </w:r>
      <w:r w:rsidR="00D836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nosilaca</w:t>
      </w:r>
      <w:r w:rsidR="00D836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izvršnih</w:t>
      </w:r>
      <w:r w:rsidR="00D836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funkcija</w:t>
      </w:r>
      <w:r w:rsidR="00A323D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323D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6F5857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imenovanih</w:t>
      </w:r>
      <w:r w:rsidR="006F5857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6F5857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podrazumijeva</w:t>
      </w:r>
      <w:r w:rsidR="00A323D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A323D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A323D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ličnu</w:t>
      </w:r>
      <w:r w:rsidR="00E5332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uslugu</w:t>
      </w:r>
      <w:r w:rsidR="00A323D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E5332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uslugu</w:t>
      </w:r>
      <w:r w:rsidR="00E5332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323D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članove</w:t>
      </w:r>
      <w:r w:rsidR="00A323D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njihovih</w:t>
      </w:r>
      <w:r w:rsidR="00A323D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porodica</w:t>
      </w:r>
      <w:r w:rsidR="00A323D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323D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="00A323D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A323D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A323D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A323D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A323D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323D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organizacija</w:t>
      </w:r>
      <w:r w:rsidR="00A323D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323D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A323D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A323D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A323D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A323D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323D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A323D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="00A323D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mjeseci</w:t>
      </w:r>
      <w:r w:rsidR="00A323D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A323D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završetka</w:t>
      </w:r>
      <w:r w:rsidR="00A323D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mandata</w:t>
      </w:r>
      <w:r w:rsidR="00A323D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imati</w:t>
      </w:r>
      <w:r w:rsidR="00A323D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A323D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organizacione</w:t>
      </w:r>
      <w:r w:rsidR="00A323D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političke</w:t>
      </w:r>
      <w:r w:rsidR="00A323D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A323D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druge</w:t>
      </w:r>
      <w:r w:rsidR="00A323D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odnose</w:t>
      </w:r>
      <w:r w:rsidR="00A323D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nespojive</w:t>
      </w:r>
      <w:r w:rsidR="00A323D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</w:t>
      </w:r>
      <w:r w:rsidR="00A323D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pravilnim</w:t>
      </w:r>
      <w:r w:rsidR="00A323D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obavljanjem</w:t>
      </w:r>
      <w:r w:rsidR="00A323D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službene</w:t>
      </w:r>
      <w:r w:rsidR="00A323D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dužnosti</w:t>
      </w:r>
      <w:r w:rsidR="00A323D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606DFF8E" w14:textId="77777777" w:rsidR="00AA01EC" w:rsidRPr="00714598" w:rsidRDefault="00AA01EC" w:rsidP="00AA01EC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07E95B5" w14:textId="17B8F2B3" w:rsidR="00686BFC" w:rsidRPr="00714598" w:rsidRDefault="00714598" w:rsidP="00AA01EC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Osnovna</w:t>
      </w:r>
      <w:r w:rsidR="00686BFC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načela</w:t>
      </w:r>
    </w:p>
    <w:p w14:paraId="50AB3108" w14:textId="77777777" w:rsidR="00E53321" w:rsidRPr="00714598" w:rsidRDefault="00E53321" w:rsidP="00AA01EC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529DD01D" w14:textId="02FA8BB5" w:rsidR="00686BFC" w:rsidRPr="00714598" w:rsidRDefault="00714598" w:rsidP="005074AA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Član</w:t>
      </w:r>
      <w:r w:rsidR="00686BFC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5</w:t>
      </w:r>
      <w:r w:rsidR="0052559F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.</w:t>
      </w:r>
    </w:p>
    <w:p w14:paraId="171B0CAD" w14:textId="77777777" w:rsidR="00944735" w:rsidRPr="00714598" w:rsidRDefault="00944735" w:rsidP="005074AA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E0107F8" w14:textId="3EFD8F0E" w:rsidR="00686BFC" w:rsidRPr="00714598" w:rsidRDefault="00714598" w:rsidP="00034060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Sprečavanje</w:t>
      </w:r>
      <w:r w:rsidR="00686BF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sukoba</w:t>
      </w:r>
      <w:r w:rsidR="00686BF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686BF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86BF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686BF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686BF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686BF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86BF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</w:t>
      </w:r>
      <w:r w:rsidR="00686BF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0CF35433" w14:textId="77777777" w:rsidR="00034060" w:rsidRPr="00714598" w:rsidRDefault="00034060" w:rsidP="00034060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39802E2" w14:textId="5DF3C8D5" w:rsidR="000807A6" w:rsidRPr="00714598" w:rsidRDefault="00714598" w:rsidP="005074AA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afirmaciju</w:t>
      </w:r>
      <w:r w:rsidR="00686BF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politike</w:t>
      </w:r>
      <w:r w:rsidR="000807A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807A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stvaranja</w:t>
      </w:r>
      <w:r w:rsidR="000807A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prakse</w:t>
      </w:r>
      <w:r w:rsidR="000807A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jačanja</w:t>
      </w:r>
      <w:r w:rsidR="000807A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povjerenja</w:t>
      </w:r>
      <w:r w:rsidR="000807A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javnosti</w:t>
      </w:r>
      <w:r w:rsidR="000807A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807A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integritet</w:t>
      </w:r>
      <w:r w:rsidR="000807A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objektivnost</w:t>
      </w:r>
      <w:r w:rsidR="000807A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807A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nepristrasnost</w:t>
      </w:r>
      <w:r w:rsidR="007A572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bookmarkStart w:id="0" w:name="_Hlk135649098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izabranih</w:t>
      </w:r>
      <w:r w:rsidR="007A572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predstavnika</w:t>
      </w:r>
      <w:r w:rsidR="007A572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0807A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nosilaca</w:t>
      </w:r>
      <w:r w:rsidR="000807A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izvršnih</w:t>
      </w:r>
      <w:r w:rsidR="007A572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funkcija</w:t>
      </w:r>
      <w:r w:rsidR="007A572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A572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7A572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imenovanih</w:t>
      </w:r>
      <w:r w:rsidR="007A572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</w:t>
      </w:r>
      <w:bookmarkEnd w:id="0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0807A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0807A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odlučivanju</w:t>
      </w:r>
      <w:r w:rsidR="000807A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0807A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njihove</w:t>
      </w:r>
      <w:r w:rsidR="000807A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="000807A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4FF9DDD7" w14:textId="0BDEA4F4" w:rsidR="000807A6" w:rsidRPr="00714598" w:rsidRDefault="00714598" w:rsidP="005074AA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razvijanje</w:t>
      </w:r>
      <w:r w:rsidR="000807A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kulture</w:t>
      </w:r>
      <w:r w:rsidR="000807A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807A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potrebi</w:t>
      </w:r>
      <w:r w:rsidR="000807A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zabranjivanja</w:t>
      </w:r>
      <w:r w:rsidR="000807A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privatnog</w:t>
      </w:r>
      <w:r w:rsidR="000807A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7A572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A572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institucijama</w:t>
      </w:r>
      <w:r w:rsidR="00F60E7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60E7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uticaja</w:t>
      </w:r>
      <w:r w:rsidR="000807A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807A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0807A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0807A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obezbjeđuje</w:t>
      </w:r>
      <w:r w:rsidR="000807A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transparentnost</w:t>
      </w:r>
      <w:r w:rsidR="000807A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postupaka</w:t>
      </w:r>
      <w:r w:rsidR="007A572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izabranih</w:t>
      </w:r>
      <w:r w:rsidR="007A572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predstavnika</w:t>
      </w:r>
      <w:r w:rsidR="007A572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nosilaca</w:t>
      </w:r>
      <w:r w:rsidR="007A572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izvršnih</w:t>
      </w:r>
      <w:r w:rsidR="007A572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funkcija</w:t>
      </w:r>
      <w:r w:rsidR="007A572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A572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7A572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imenovanih</w:t>
      </w:r>
      <w:r w:rsidR="007A572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A572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0807A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0807A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0807A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umanjuje</w:t>
      </w:r>
      <w:r w:rsidR="000807A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</w:t>
      </w:r>
      <w:r w:rsidR="000807A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lični</w:t>
      </w:r>
      <w:r w:rsidR="000807A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807A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profesionalni</w:t>
      </w:r>
      <w:r w:rsidR="000807A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integritet</w:t>
      </w:r>
      <w:r w:rsidR="000807A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482A7383" w14:textId="2F0DEA40" w:rsidR="000807A6" w:rsidRPr="00714598" w:rsidRDefault="00714598" w:rsidP="005074AA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uspostavljanje</w:t>
      </w:r>
      <w:r w:rsidR="000807A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807A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jačanje</w:t>
      </w:r>
      <w:r w:rsidR="000807A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pozitivnog</w:t>
      </w:r>
      <w:r w:rsidR="00F60E7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partnerskog</w:t>
      </w:r>
      <w:r w:rsidR="000807A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odnosa</w:t>
      </w:r>
      <w:r w:rsidR="000807A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0807A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0807A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sektora</w:t>
      </w:r>
      <w:r w:rsidR="000807A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="00F60E7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807A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građana</w:t>
      </w:r>
      <w:r w:rsidR="000807A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="000807A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pravičnu</w:t>
      </w:r>
      <w:r w:rsidR="000807A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807A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nepristrasnu</w:t>
      </w:r>
      <w:r w:rsidR="000807A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primjenu</w:t>
      </w:r>
      <w:r w:rsidR="000807A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odredaba</w:t>
      </w:r>
      <w:r w:rsidR="000807A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0807A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0807A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702804F" w14:textId="3F5225F8" w:rsidR="005475AC" w:rsidRPr="00714598" w:rsidRDefault="00714598" w:rsidP="00F60E79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onemogućavanje</w:t>
      </w:r>
      <w:r w:rsidR="000807A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izabranim</w:t>
      </w:r>
      <w:r w:rsidR="00984CD7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predstavnicima</w:t>
      </w:r>
      <w:r w:rsidR="00984CD7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nosiocima</w:t>
      </w:r>
      <w:r w:rsidR="00984CD7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izvršnih</w:t>
      </w:r>
      <w:r w:rsidR="00984CD7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funkcija</w:t>
      </w:r>
      <w:r w:rsidR="00984CD7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84CD7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984CD7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imenovanim</w:t>
      </w:r>
      <w:r w:rsidR="000807A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="000807A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5475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="00F60E7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F60E7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F60E7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jedne</w:t>
      </w:r>
      <w:r w:rsidR="00F60E7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F60E7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funkcije</w:t>
      </w:r>
      <w:r w:rsidR="00F60E7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4F49749" w14:textId="760135C8" w:rsidR="00686BFC" w:rsidRPr="00714598" w:rsidRDefault="00686BFC" w:rsidP="005074AA">
      <w:pPr>
        <w:spacing w:after="0"/>
        <w:ind w:left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DD07F92" w14:textId="1F2F4079" w:rsidR="005475AC" w:rsidRPr="00714598" w:rsidRDefault="00714598" w:rsidP="005074AA">
      <w:pPr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Principi</w:t>
      </w:r>
      <w:r w:rsidR="005475AC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djelovanja</w:t>
      </w:r>
      <w:r w:rsidR="005475AC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nosilaca</w:t>
      </w:r>
      <w:r w:rsidR="005475AC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javnih</w:t>
      </w:r>
      <w:r w:rsidR="005475AC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funkcija</w:t>
      </w:r>
    </w:p>
    <w:p w14:paraId="399E2CD0" w14:textId="77777777" w:rsidR="007A572C" w:rsidRPr="00714598" w:rsidRDefault="007A572C" w:rsidP="005074AA">
      <w:pPr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765C9AB6" w14:textId="7EB4706C" w:rsidR="005475AC" w:rsidRPr="00714598" w:rsidRDefault="00714598" w:rsidP="005074AA">
      <w:pPr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Član</w:t>
      </w:r>
      <w:r w:rsidR="005475AC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9F120C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6</w:t>
      </w:r>
      <w:r w:rsidR="0052559F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.</w:t>
      </w:r>
    </w:p>
    <w:p w14:paraId="0FBF4C99" w14:textId="77777777" w:rsidR="00944735" w:rsidRPr="00714598" w:rsidRDefault="00944735" w:rsidP="005074AA">
      <w:pPr>
        <w:spacing w:after="0"/>
        <w:ind w:left="36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7BC9BA3" w14:textId="6CBF9F2D" w:rsidR="00034060" w:rsidRPr="00714598" w:rsidRDefault="00714598" w:rsidP="00112FF5">
      <w:pPr>
        <w:pStyle w:val="ListParagraph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Izabrani</w:t>
      </w:r>
      <w:r w:rsidR="005475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predstavnici</w:t>
      </w:r>
      <w:r w:rsidR="005475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nosioci</w:t>
      </w:r>
      <w:r w:rsidR="005475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izvršnih</w:t>
      </w:r>
      <w:r w:rsidR="005475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funkcija</w:t>
      </w:r>
      <w:r w:rsidR="005475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475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984CD7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imenovana</w:t>
      </w:r>
      <w:r w:rsidR="00984CD7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984CD7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5475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5475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72DEF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="005475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službenici</w:t>
      </w:r>
      <w:r w:rsidR="00D72DEF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72DEF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nosioci</w:t>
      </w:r>
      <w:r w:rsidR="00D72DEF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D72DEF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funkcija</w:t>
      </w:r>
      <w:r w:rsidR="005475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moraju</w:t>
      </w:r>
      <w:r w:rsidR="005475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djelovati</w:t>
      </w:r>
      <w:r w:rsidR="005475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475AC" w:rsidRPr="00714598">
        <w:rPr>
          <w:rFonts w:ascii="Times New Roman" w:hAnsi="Times New Roman" w:cs="Times New Roman"/>
          <w:noProof/>
          <w:color w:val="C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interesu</w:t>
      </w:r>
      <w:r w:rsidR="005475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građana</w:t>
      </w:r>
      <w:r w:rsidR="005475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9AAA53C" w14:textId="7C21402E" w:rsidR="005475AC" w:rsidRPr="00714598" w:rsidRDefault="00714598" w:rsidP="00112FF5">
      <w:pPr>
        <w:pStyle w:val="ListParagraph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34060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obavljanju</w:t>
      </w:r>
      <w:r w:rsidR="005475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5475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funkcije</w:t>
      </w:r>
      <w:r w:rsidR="005475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izabrani</w:t>
      </w:r>
      <w:r w:rsidR="005475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predstavnici</w:t>
      </w:r>
      <w:r w:rsidR="005475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nosioci</w:t>
      </w:r>
      <w:r w:rsidR="005475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izvršnih</w:t>
      </w:r>
      <w:r w:rsidR="005475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funkcija</w:t>
      </w:r>
      <w:r w:rsidR="005475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475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984CD7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imenovana</w:t>
      </w:r>
      <w:r w:rsidR="00984CD7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984CD7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5475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smiju</w:t>
      </w:r>
      <w:r w:rsidR="005475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</w:t>
      </w:r>
      <w:r w:rsidR="005475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privatni</w:t>
      </w:r>
      <w:r w:rsidR="005475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</w:t>
      </w:r>
      <w:r w:rsidR="005475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suprostaviti</w:t>
      </w:r>
      <w:r w:rsidR="005475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opštem</w:t>
      </w:r>
      <w:r w:rsidR="005475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interesu</w:t>
      </w:r>
      <w:r w:rsidR="005475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niti</w:t>
      </w:r>
      <w:r w:rsidR="005475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</w:t>
      </w:r>
      <w:r w:rsidR="005475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stavljati</w:t>
      </w:r>
      <w:r w:rsidR="005475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iznad</w:t>
      </w:r>
      <w:r w:rsidR="005475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njega</w:t>
      </w:r>
      <w:r w:rsidR="005475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90530AB" w14:textId="77777777" w:rsidR="009F120C" w:rsidRPr="00714598" w:rsidRDefault="009F120C" w:rsidP="005074AA">
      <w:pPr>
        <w:spacing w:after="0"/>
        <w:ind w:left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3BAF14F" w14:textId="77777777" w:rsidR="00EA1BD0" w:rsidRPr="00714598" w:rsidRDefault="00EA1BD0" w:rsidP="00EA1BD0">
      <w:pPr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19C464F6" w14:textId="77777777" w:rsidR="001E6BB7" w:rsidRDefault="001E6BB7" w:rsidP="00EA1BD0">
      <w:pPr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2FCDFF06" w14:textId="77777777" w:rsidR="001E6BB7" w:rsidRDefault="001E6BB7" w:rsidP="00EA1BD0">
      <w:pPr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59755E03" w14:textId="77777777" w:rsidR="001E6BB7" w:rsidRDefault="001E6BB7" w:rsidP="00EA1BD0">
      <w:pPr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6F80731F" w14:textId="77777777" w:rsidR="001E6BB7" w:rsidRDefault="001E6BB7" w:rsidP="00EA1BD0">
      <w:pPr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05400F97" w14:textId="06A47DF2" w:rsidR="009F120C" w:rsidRPr="00714598" w:rsidRDefault="00714598" w:rsidP="00EA1BD0">
      <w:pPr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lastRenderedPageBreak/>
        <w:t>Zabranjene</w:t>
      </w:r>
      <w:r w:rsidR="009F120C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aktivnosti</w:t>
      </w:r>
    </w:p>
    <w:p w14:paraId="30210F75" w14:textId="77777777" w:rsidR="00EA1BD0" w:rsidRPr="00714598" w:rsidRDefault="00EA1BD0" w:rsidP="00EA1BD0">
      <w:pPr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3F50BC59" w14:textId="2ED886A5" w:rsidR="009F120C" w:rsidRPr="00714598" w:rsidRDefault="00714598" w:rsidP="005074AA">
      <w:pPr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Član</w:t>
      </w:r>
      <w:r w:rsidR="009F120C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7</w:t>
      </w:r>
      <w:r w:rsidR="00984CD7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.</w:t>
      </w:r>
    </w:p>
    <w:p w14:paraId="457DDC5D" w14:textId="77777777" w:rsidR="00944735" w:rsidRPr="00714598" w:rsidRDefault="00944735" w:rsidP="005074AA">
      <w:pPr>
        <w:spacing w:after="0"/>
        <w:ind w:left="36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FF0F33D" w14:textId="71AB53D0" w:rsidR="009F120C" w:rsidRPr="00714598" w:rsidRDefault="00714598" w:rsidP="00034060">
      <w:pPr>
        <w:spacing w:after="0"/>
        <w:ind w:left="360"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Izabrani</w:t>
      </w:r>
      <w:r w:rsidR="009F120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predstavnici</w:t>
      </w:r>
      <w:r w:rsidR="009F120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nosioci</w:t>
      </w:r>
      <w:r w:rsidR="009F120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izvršnih</w:t>
      </w:r>
      <w:r w:rsidR="009F120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funkcija</w:t>
      </w:r>
      <w:r w:rsidR="009F120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F120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984CD7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imenovana</w:t>
      </w:r>
      <w:r w:rsidR="00984CD7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984CD7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nalaze</w:t>
      </w:r>
      <w:r w:rsidR="009F120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F120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F120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sukobu</w:t>
      </w:r>
      <w:r w:rsidR="009F120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9F120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9F120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1657EC62" w14:textId="77777777" w:rsidR="00034060" w:rsidRPr="00714598" w:rsidRDefault="00034060" w:rsidP="00034060">
      <w:pPr>
        <w:spacing w:after="0"/>
        <w:ind w:left="360"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C89040C" w14:textId="4D0FE3C9" w:rsidR="009F120C" w:rsidRPr="00714598" w:rsidRDefault="00714598" w:rsidP="00034060">
      <w:pPr>
        <w:spacing w:after="0"/>
        <w:ind w:left="360" w:firstLine="36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</w:t>
      </w:r>
      <w:r w:rsidR="009F120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</w:t>
      </w:r>
      <w:r w:rsidR="00C4193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članovi</w:t>
      </w:r>
      <w:r w:rsidR="00C4193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C4193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upravnom</w:t>
      </w:r>
      <w:r w:rsidR="00C4193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odboru</w:t>
      </w:r>
      <w:r w:rsidR="00C4193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nadzornom</w:t>
      </w:r>
      <w:r w:rsidR="00C4193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odboru</w:t>
      </w:r>
      <w:r w:rsidR="00C4193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skupštini</w:t>
      </w:r>
      <w:r w:rsidR="00C4193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upravi</w:t>
      </w:r>
      <w:r w:rsidR="00C4193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ili</w:t>
      </w:r>
      <w:r w:rsidR="00C4193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C4193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svojstvu</w:t>
      </w:r>
      <w:r w:rsidR="00C4193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ovlaštene</w:t>
      </w:r>
      <w:r w:rsidR="00C4193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osobe</w:t>
      </w:r>
      <w:r w:rsidR="00C4193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C4193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javnom</w:t>
      </w:r>
      <w:r w:rsidR="00C4193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subjektu</w:t>
      </w:r>
      <w:r w:rsidR="00D72DE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;</w:t>
      </w:r>
    </w:p>
    <w:p w14:paraId="09C64007" w14:textId="67B4DBD9" w:rsidR="009F120C" w:rsidRPr="00714598" w:rsidRDefault="00714598" w:rsidP="00034060">
      <w:pPr>
        <w:spacing w:after="0"/>
        <w:ind w:left="360"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9F120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</w:t>
      </w:r>
      <w:r w:rsidR="009F120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9F120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zahtijevaju</w:t>
      </w:r>
      <w:r w:rsidR="009F120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poklon</w:t>
      </w:r>
      <w:r w:rsidR="009F120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obećanje</w:t>
      </w:r>
      <w:r w:rsidR="009F120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poklona</w:t>
      </w:r>
      <w:r w:rsidR="009F120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9F120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neke</w:t>
      </w:r>
      <w:r w:rsidR="009F120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9F120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="009F120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9F120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naknadu</w:t>
      </w:r>
      <w:r w:rsidR="009F120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F120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9F120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F120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djelokruga</w:t>
      </w:r>
      <w:r w:rsidR="009F120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9F120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9F120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funkcije</w:t>
      </w:r>
      <w:r w:rsidR="009F120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9F120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="00984CD7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84CD7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sebe</w:t>
      </w:r>
      <w:r w:rsidR="00984CD7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984CD7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84CD7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porodice</w:t>
      </w:r>
      <w:r w:rsidR="009F120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1824A124" w14:textId="20B14D41" w:rsidR="009F120C" w:rsidRPr="00714598" w:rsidRDefault="00714598" w:rsidP="00034060">
      <w:pPr>
        <w:spacing w:after="0"/>
        <w:ind w:left="360"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9F120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traže</w:t>
      </w:r>
      <w:r w:rsidR="009F120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prihvate</w:t>
      </w:r>
      <w:r w:rsidR="009F120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9F120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</w:t>
      </w:r>
      <w:r w:rsidR="009F120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3F640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3F640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vrijednost</w:t>
      </w:r>
      <w:r w:rsidR="009F120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9F120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uslugu</w:t>
      </w:r>
      <w:r w:rsidR="003F640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F640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sebe</w:t>
      </w:r>
      <w:r w:rsidR="003F640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F640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F640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članove</w:t>
      </w:r>
      <w:r w:rsidR="003F640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porodice</w:t>
      </w:r>
      <w:r w:rsidR="009F120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9F120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naknadu</w:t>
      </w:r>
      <w:r w:rsidR="009F120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F120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učestvovanje</w:t>
      </w:r>
      <w:r w:rsidR="00D72DEF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72DEF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odlučivanju</w:t>
      </w:r>
      <w:r w:rsidR="00D72DEF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F120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9F120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="009F120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pitanju</w:t>
      </w:r>
      <w:r w:rsidR="009F120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9F120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odluci</w:t>
      </w:r>
      <w:r w:rsidR="009F120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9F120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9F120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F120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9F120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="009F120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javnu</w:t>
      </w:r>
      <w:r w:rsidR="003F640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funkciju</w:t>
      </w:r>
      <w:r w:rsidR="00D72DEF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0BEF6920" w14:textId="04582957" w:rsidR="009F120C" w:rsidRPr="00714598" w:rsidRDefault="00714598" w:rsidP="00034060">
      <w:pPr>
        <w:spacing w:after="0"/>
        <w:ind w:left="360"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="009F120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F640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obećaju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zaposlenje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neko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zamjenu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poklon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obećanje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poklona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neku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drugu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vrstu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3F640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F640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sebe</w:t>
      </w:r>
      <w:r w:rsidR="003F640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F640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F640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članove</w:t>
      </w:r>
      <w:r w:rsidR="003F640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porodice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423DF297" w14:textId="17BB9BDC" w:rsidR="00284B6C" w:rsidRPr="00714598" w:rsidRDefault="00714598" w:rsidP="00034060">
      <w:pPr>
        <w:spacing w:after="0"/>
        <w:ind w:left="360"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privileguju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stranačkog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nekog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opredjeljenja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porijekla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ličnih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porodičnih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veza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26DDC863" w14:textId="59CFD751" w:rsidR="00284B6C" w:rsidRPr="00714598" w:rsidRDefault="00714598" w:rsidP="00034060">
      <w:pPr>
        <w:spacing w:after="0"/>
        <w:ind w:left="360"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đ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odbiju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uvid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finansijsko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stanje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0207D5C3" w14:textId="31A44A63" w:rsidR="00284B6C" w:rsidRPr="00714598" w:rsidRDefault="00714598" w:rsidP="00034060">
      <w:pPr>
        <w:spacing w:after="0"/>
        <w:ind w:left="360"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utiču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0F047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vlasti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sticanja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materijalne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nematerijalne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sebe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drugoga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67ABCBF0" w14:textId="30F8F9A4" w:rsidR="00284B6C" w:rsidRPr="00714598" w:rsidRDefault="00714598" w:rsidP="00034060">
      <w:pPr>
        <w:spacing w:after="0"/>
        <w:ind w:left="360" w:firstLine="36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koriste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povlaštene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vlasti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lične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0F047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0F047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0F047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porodice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6F1F7D92" w14:textId="55D8E1E2" w:rsidR="00284B6C" w:rsidRPr="00714598" w:rsidRDefault="00714598" w:rsidP="00034060">
      <w:pPr>
        <w:spacing w:after="0"/>
        <w:ind w:left="360"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zaključuju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posao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neki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koriste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položaj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uticali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zakonodavne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izvršne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sudske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vlasti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lične</w:t>
      </w:r>
      <w:r w:rsidR="00284B6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0F047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0F047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0F047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porodice</w:t>
      </w:r>
      <w:r w:rsidR="0080342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0342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80342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80342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80342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617639B" w14:textId="2DCD4DAC" w:rsidR="00AA01EC" w:rsidRDefault="00AA01EC" w:rsidP="005074AA">
      <w:pPr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3829780E" w14:textId="77777777" w:rsidR="001E6BB7" w:rsidRPr="00714598" w:rsidRDefault="001E6BB7" w:rsidP="005074AA">
      <w:pPr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3279732F" w14:textId="31B466A1" w:rsidR="0080342C" w:rsidRPr="00714598" w:rsidRDefault="00714598" w:rsidP="005074AA">
      <w:pPr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Tumačenje</w:t>
      </w:r>
      <w:r w:rsidR="0080342C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sukoba</w:t>
      </w:r>
      <w:r w:rsidR="0080342C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interesa</w:t>
      </w:r>
    </w:p>
    <w:p w14:paraId="7F44C35D" w14:textId="77777777" w:rsidR="00345EE2" w:rsidRPr="00714598" w:rsidRDefault="00345EE2" w:rsidP="005074AA">
      <w:pPr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1BD9BB58" w14:textId="082F9AC3" w:rsidR="0080342C" w:rsidRPr="00714598" w:rsidRDefault="00714598" w:rsidP="005074AA">
      <w:pPr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Član</w:t>
      </w:r>
      <w:r w:rsidR="0080342C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8</w:t>
      </w:r>
      <w:r w:rsidR="0052559F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.</w:t>
      </w:r>
    </w:p>
    <w:p w14:paraId="0E96CA38" w14:textId="77777777" w:rsidR="00944735" w:rsidRPr="00714598" w:rsidRDefault="00944735" w:rsidP="005074AA">
      <w:pPr>
        <w:spacing w:after="0"/>
        <w:ind w:left="36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4271277" w14:textId="71EDBB19" w:rsidR="0080342C" w:rsidRPr="00714598" w:rsidRDefault="00714598" w:rsidP="005074AA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0342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80342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nedoumice</w:t>
      </w:r>
      <w:r w:rsidR="0080342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0342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="0080342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0342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planirani</w:t>
      </w:r>
      <w:r w:rsidR="0080342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80342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0342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suprotnosti</w:t>
      </w:r>
      <w:r w:rsidR="0080342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0342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opštim</w:t>
      </w:r>
      <w:r w:rsidR="0080342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interesom</w:t>
      </w:r>
      <w:r w:rsidR="0080342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nosioci</w:t>
      </w:r>
      <w:r w:rsidR="00345EE2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345EE2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funkcija</w:t>
      </w:r>
      <w:r w:rsidR="00345EE2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</w:t>
      </w:r>
      <w:r w:rsidR="00345EE2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45EE2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zatražiti</w:t>
      </w:r>
      <w:r w:rsidR="0080342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tumačenje</w:t>
      </w:r>
      <w:r w:rsidR="0080342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="00345EE2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4DF22C9" w14:textId="03530FC6" w:rsidR="0080342C" w:rsidRPr="00714598" w:rsidRDefault="00714598" w:rsidP="005074AA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80342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80342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0342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80342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0342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petnaest</w:t>
      </w:r>
      <w:r w:rsidR="0080342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80342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0342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80342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primitka</w:t>
      </w:r>
      <w:r w:rsidR="0080342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zahtjeva</w:t>
      </w:r>
      <w:r w:rsidR="0080342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dati</w:t>
      </w:r>
      <w:r w:rsidR="0080342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nosiocu</w:t>
      </w:r>
      <w:r w:rsidR="00345EE2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345EE2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funkcije</w:t>
      </w:r>
      <w:r w:rsidR="00345EE2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</w:t>
      </w:r>
      <w:r w:rsidR="0080342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0342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zatraženo</w:t>
      </w:r>
      <w:r w:rsidR="0080342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tumačenje</w:t>
      </w:r>
      <w:r w:rsidR="0080342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0342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obrazloženo</w:t>
      </w:r>
      <w:r w:rsidR="0080342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tumačenje</w:t>
      </w:r>
      <w:r w:rsidR="0080342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eventualnog</w:t>
      </w:r>
      <w:r w:rsidR="0080342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sukoba</w:t>
      </w:r>
      <w:r w:rsidR="0080342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80342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55B34A8" w14:textId="77777777" w:rsidR="00EA1BD0" w:rsidRPr="00714598" w:rsidRDefault="00EA1BD0" w:rsidP="005074AA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667D8E96" w14:textId="77777777" w:rsidR="001E6BB7" w:rsidRDefault="001E6BB7" w:rsidP="005074AA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53E558A0" w14:textId="77777777" w:rsidR="001E6BB7" w:rsidRDefault="001E6BB7" w:rsidP="005074AA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489B0CA4" w14:textId="77777777" w:rsidR="001E6BB7" w:rsidRDefault="001E6BB7" w:rsidP="005074AA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769AFB96" w14:textId="77777777" w:rsidR="001E6BB7" w:rsidRDefault="001E6BB7" w:rsidP="005074AA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0BDCDB23" w14:textId="77777777" w:rsidR="001E6BB7" w:rsidRDefault="001E6BB7" w:rsidP="005074AA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3D1B2CF9" w14:textId="32B2AE7E" w:rsidR="0080342C" w:rsidRPr="00714598" w:rsidRDefault="00714598" w:rsidP="005074AA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lastRenderedPageBreak/>
        <w:t>Lična</w:t>
      </w:r>
      <w:r w:rsidR="0080342C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odgovornost</w:t>
      </w:r>
      <w:r w:rsidR="0080342C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nosilaca</w:t>
      </w:r>
      <w:r w:rsidR="0080342C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javnih</w:t>
      </w:r>
      <w:r w:rsidR="0080342C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funkcija</w:t>
      </w:r>
    </w:p>
    <w:p w14:paraId="0C1F5F4C" w14:textId="77777777" w:rsidR="00345EE2" w:rsidRPr="00714598" w:rsidRDefault="00345EE2" w:rsidP="005074AA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6C684F6B" w14:textId="225A00BC" w:rsidR="0080342C" w:rsidRPr="00714598" w:rsidRDefault="00714598" w:rsidP="005074AA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Član</w:t>
      </w:r>
      <w:r w:rsidR="008A7BF9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9</w:t>
      </w:r>
      <w:r w:rsidR="0052559F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.</w:t>
      </w:r>
    </w:p>
    <w:p w14:paraId="0F7BADD6" w14:textId="77777777" w:rsidR="00944735" w:rsidRPr="00714598" w:rsidRDefault="00944735" w:rsidP="005074AA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5431B98" w14:textId="4773D0A0" w:rsidR="008A7BF9" w:rsidRPr="00714598" w:rsidRDefault="00714598" w:rsidP="00112FF5">
      <w:pPr>
        <w:spacing w:after="0"/>
        <w:ind w:left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Izabrani</w:t>
      </w:r>
      <w:r w:rsidR="008A7B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predstavnici</w:t>
      </w:r>
      <w:r w:rsidR="008A7B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nosioci</w:t>
      </w:r>
      <w:r w:rsidR="008A7B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izvršnih</w:t>
      </w:r>
      <w:r w:rsidR="008A7B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funkcija</w:t>
      </w:r>
      <w:r w:rsidR="008A7B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9670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A9670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imenovana</w:t>
      </w:r>
      <w:r w:rsidR="00A9670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A9670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A7B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lično</w:t>
      </w:r>
      <w:r w:rsidR="008A7B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odgovorni</w:t>
      </w:r>
      <w:r w:rsidR="008A7B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A7B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pravilno</w:t>
      </w:r>
      <w:r w:rsidR="008A7B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objektivno</w:t>
      </w:r>
      <w:r w:rsidR="008A7B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A7B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nepristrasno</w:t>
      </w:r>
      <w:r w:rsidR="008A7B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8A7B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funkcija</w:t>
      </w:r>
      <w:r w:rsidR="008A7B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A7B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8A7B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A7B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izabrani</w:t>
      </w:r>
      <w:r w:rsidR="008A7B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A7B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imenovani</w:t>
      </w:r>
      <w:r w:rsidR="008A7B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6C078BD" w14:textId="028B0843" w:rsidR="008A7BF9" w:rsidRPr="00714598" w:rsidRDefault="00714598" w:rsidP="005074AA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Obaveza</w:t>
      </w:r>
      <w:r w:rsidR="008A7BF9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podnošenja</w:t>
      </w:r>
      <w:r w:rsidR="008A7BF9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ostavke</w:t>
      </w:r>
    </w:p>
    <w:p w14:paraId="104C6E08" w14:textId="77777777" w:rsidR="00A96708" w:rsidRPr="00714598" w:rsidRDefault="00A96708" w:rsidP="005074AA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36FE1998" w14:textId="38FAFFE1" w:rsidR="008A7BF9" w:rsidRPr="00714598" w:rsidRDefault="00714598" w:rsidP="005074AA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Član</w:t>
      </w:r>
      <w:r w:rsidR="008A7BF9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10</w:t>
      </w:r>
      <w:r w:rsidR="0052559F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.</w:t>
      </w:r>
    </w:p>
    <w:p w14:paraId="4D06E62D" w14:textId="77777777" w:rsidR="00944735" w:rsidRPr="00714598" w:rsidRDefault="00944735" w:rsidP="005074AA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CD0F2D7" w14:textId="09ADFCFF" w:rsidR="00A96708" w:rsidRPr="00714598" w:rsidRDefault="00714598" w:rsidP="00944735">
      <w:pPr>
        <w:pStyle w:val="ListParagraph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Izabrani</w:t>
      </w:r>
      <w:r w:rsidR="008A7B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predstavnici</w:t>
      </w:r>
      <w:r w:rsidR="008A7B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nosioci</w:t>
      </w:r>
      <w:r w:rsidR="008A7B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izvršnih</w:t>
      </w:r>
      <w:r w:rsidR="008A7B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funkcija</w:t>
      </w:r>
      <w:r w:rsidR="008A7B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A7B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A9670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imenovana</w:t>
      </w:r>
      <w:r w:rsidR="00A9670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8A7B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obavezni</w:t>
      </w:r>
      <w:r w:rsidR="00A9670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A7B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podnijeti</w:t>
      </w:r>
      <w:r w:rsidR="008A7B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ostavku</w:t>
      </w:r>
      <w:r w:rsidR="00A9670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A7B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nespojivu</w:t>
      </w:r>
      <w:r w:rsidR="008A7B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funkciju</w:t>
      </w:r>
      <w:r w:rsidR="008A7B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8A7B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8A7B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</w:t>
      </w:r>
      <w:r w:rsidR="008A7B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</w:t>
      </w:r>
      <w:r w:rsidR="008A7B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preuzimanja</w:t>
      </w:r>
      <w:r w:rsidR="008A7B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8A7B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funkcije</w:t>
      </w:r>
      <w:r w:rsidR="00A9670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35228B2" w14:textId="346A16C4" w:rsidR="00A96708" w:rsidRPr="00714598" w:rsidRDefault="00714598" w:rsidP="00944735">
      <w:pPr>
        <w:pStyle w:val="ListParagraph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Izabrani</w:t>
      </w:r>
      <w:r w:rsidR="00A9670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predstavnici</w:t>
      </w:r>
      <w:r w:rsidR="00A9670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nosioci</w:t>
      </w:r>
      <w:r w:rsidR="00A9670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izvršnih</w:t>
      </w:r>
      <w:r w:rsidR="00A9670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funkcija</w:t>
      </w:r>
      <w:r w:rsidR="00A9670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9670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A9670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imenovana</w:t>
      </w:r>
      <w:r w:rsidR="00A9670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A9670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A9670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A9670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9670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nespojivu</w:t>
      </w:r>
      <w:r w:rsidR="00A9670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funkciju</w:t>
      </w:r>
      <w:r w:rsidR="00A9670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imenovana</w:t>
      </w:r>
      <w:r w:rsidR="00A9670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</w:t>
      </w:r>
      <w:r w:rsidR="00A9670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A9670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A9670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A9670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obavezna</w:t>
      </w:r>
      <w:r w:rsidR="00A9670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A9670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9670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A9670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9670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A9670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trideset</w:t>
      </w:r>
      <w:r w:rsidR="008A7B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8A7B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A7B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8A7B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8A7B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A7B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8A7B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A7BF9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A9670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podnijeti</w:t>
      </w:r>
      <w:r w:rsidR="00A9670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ostavku</w:t>
      </w:r>
      <w:r w:rsidR="00A9670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9670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nespojivu</w:t>
      </w:r>
      <w:r w:rsidR="00A9670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funkciju</w:t>
      </w:r>
      <w:r w:rsidR="00A9670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37DCD41" w14:textId="77777777" w:rsidR="00AA01EC" w:rsidRPr="00714598" w:rsidRDefault="00AA01EC" w:rsidP="005074AA">
      <w:pPr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67D7136A" w14:textId="323935DA" w:rsidR="009B0F46" w:rsidRPr="00714598" w:rsidRDefault="00714598" w:rsidP="005074AA">
      <w:pPr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Lično</w:t>
      </w:r>
      <w:r w:rsidR="009B0F46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finansijsko</w:t>
      </w:r>
      <w:r w:rsidR="009B0F46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stanje</w:t>
      </w:r>
    </w:p>
    <w:p w14:paraId="2FF2DB7F" w14:textId="77777777" w:rsidR="00A96708" w:rsidRPr="00714598" w:rsidRDefault="00A96708" w:rsidP="005074AA">
      <w:pPr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3AAB3D96" w14:textId="4212D44C" w:rsidR="009B0F46" w:rsidRPr="00714598" w:rsidRDefault="00714598" w:rsidP="005074AA">
      <w:pPr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Član</w:t>
      </w:r>
      <w:r w:rsidR="009B0F46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11</w:t>
      </w:r>
      <w:r w:rsidR="0052559F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.</w:t>
      </w:r>
    </w:p>
    <w:p w14:paraId="04EFA58C" w14:textId="77777777" w:rsidR="00944735" w:rsidRPr="00714598" w:rsidRDefault="00944735" w:rsidP="005074AA">
      <w:pPr>
        <w:spacing w:after="0"/>
        <w:ind w:left="36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07738E9" w14:textId="2B5D03D8" w:rsidR="009B0F46" w:rsidRPr="00714598" w:rsidRDefault="00714598" w:rsidP="005074AA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Izabrani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predstavnici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nosioci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izvršnih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funkcija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A9670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imenovana</w:t>
      </w:r>
      <w:r w:rsidR="00A9670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dostavljati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redovne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izvještaje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predviđeno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DB7BBBC" w14:textId="2F60E7CA" w:rsidR="009B0F46" w:rsidRPr="001E6BB7" w:rsidRDefault="00714598" w:rsidP="005074AA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E6BB7"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9B0F46" w:rsidRPr="001E6BB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1E6BB7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9B0F46" w:rsidRPr="001E6BB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1E6BB7"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="009B0F46" w:rsidRPr="001E6BB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1E6BB7">
        <w:rPr>
          <w:rFonts w:ascii="Times New Roman" w:hAnsi="Times New Roman" w:cs="Times New Roman"/>
          <w:noProof/>
          <w:sz w:val="24"/>
          <w:szCs w:val="24"/>
          <w:lang w:val="sr-Latn-CS"/>
        </w:rPr>
        <w:t>aktom</w:t>
      </w:r>
      <w:r w:rsidR="009B0F46" w:rsidRPr="001E6BB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1E6BB7">
        <w:rPr>
          <w:rFonts w:ascii="Times New Roman" w:hAnsi="Times New Roman" w:cs="Times New Roman"/>
          <w:noProof/>
          <w:sz w:val="24"/>
          <w:szCs w:val="24"/>
          <w:lang w:val="sr-Latn-CS"/>
        </w:rPr>
        <w:t>urediti</w:t>
      </w:r>
      <w:r w:rsidR="009B0F46" w:rsidRPr="001E6BB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1E6BB7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9B0F46" w:rsidRPr="001E6BB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1E6BB7"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9B0F46" w:rsidRPr="001E6BB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1E6BB7">
        <w:rPr>
          <w:rFonts w:ascii="Times New Roman" w:hAnsi="Times New Roman" w:cs="Times New Roman"/>
          <w:noProof/>
          <w:sz w:val="24"/>
          <w:szCs w:val="24"/>
          <w:lang w:val="sr-Latn-CS"/>
        </w:rPr>
        <w:t>finansijskog</w:t>
      </w:r>
      <w:r w:rsidR="009B0F46" w:rsidRPr="001E6BB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1E6BB7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9B0F46" w:rsidRPr="001E6BB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1E6BB7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B0F46" w:rsidRPr="001E6BB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1E6BB7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9B0F46" w:rsidRPr="001E6BB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  <w:r w:rsidR="00741FD3" w:rsidRPr="001E6BB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1E6BB7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B0F46" w:rsidRPr="001E6BB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1E6BB7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B0F46" w:rsidRPr="001E6BB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593E708" w14:textId="77777777" w:rsidR="00BA0EB2" w:rsidRPr="00714598" w:rsidRDefault="00BA0EB2" w:rsidP="005074AA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75F988A0" w14:textId="25579A25" w:rsidR="009B0F46" w:rsidRPr="00714598" w:rsidRDefault="00714598" w:rsidP="005074AA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Zabrana</w:t>
      </w:r>
      <w:r w:rsidR="009B0F46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sticanja</w:t>
      </w:r>
      <w:r w:rsidR="009B0F46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lične</w:t>
      </w:r>
      <w:r w:rsidR="009B0F46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koristi</w:t>
      </w:r>
    </w:p>
    <w:p w14:paraId="1FC84B9A" w14:textId="77777777" w:rsidR="00741FD3" w:rsidRPr="00714598" w:rsidRDefault="00741FD3" w:rsidP="005074AA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4DF3E167" w14:textId="2E09FF48" w:rsidR="009B0F46" w:rsidRPr="00714598" w:rsidRDefault="00714598" w:rsidP="005074AA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Član</w:t>
      </w:r>
      <w:r w:rsidR="009B0F46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12</w:t>
      </w:r>
      <w:r w:rsidR="0052559F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.</w:t>
      </w:r>
    </w:p>
    <w:p w14:paraId="72BD8FD6" w14:textId="77777777" w:rsidR="00944735" w:rsidRPr="00714598" w:rsidRDefault="00944735" w:rsidP="005074AA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260B146" w14:textId="6F2C8FC0" w:rsidR="009B0F46" w:rsidRPr="00714598" w:rsidRDefault="00714598" w:rsidP="00EA1BD0">
      <w:pPr>
        <w:spacing w:after="0"/>
        <w:ind w:left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Izabrani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predstavnici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nosioci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izvršnih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funkcija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bookmarkStart w:id="1" w:name="_Hlk135651177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741FD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imenovana</w:t>
      </w:r>
      <w:r w:rsidR="00741FD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</w:t>
      </w:r>
      <w:bookmarkEnd w:id="1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41FD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smiju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koristiti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javnu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funkciju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sticanje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lične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njima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fizičkih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smiju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kakvom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zavisnosti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organizacijama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mogla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uticati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njihovu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objektivnost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024DE3E" w14:textId="77777777" w:rsidR="00EA1BD0" w:rsidRPr="00714598" w:rsidRDefault="00EA1BD0" w:rsidP="00A25958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48FAB795" w14:textId="1C52CB28" w:rsidR="009B0F46" w:rsidRPr="00714598" w:rsidRDefault="00714598" w:rsidP="00A25958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Način</w:t>
      </w:r>
      <w:r w:rsidR="009B0F46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vršenja</w:t>
      </w:r>
      <w:r w:rsidR="009B0F46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javne</w:t>
      </w:r>
      <w:r w:rsidR="009B0F46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funkcije</w:t>
      </w:r>
    </w:p>
    <w:p w14:paraId="22B51C13" w14:textId="77777777" w:rsidR="00741FD3" w:rsidRPr="00714598" w:rsidRDefault="00741FD3" w:rsidP="00A25958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5EA18448" w14:textId="4F72C930" w:rsidR="009B0F46" w:rsidRPr="00714598" w:rsidRDefault="00714598" w:rsidP="005074AA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Član</w:t>
      </w:r>
      <w:r w:rsidR="009B0F46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13</w:t>
      </w:r>
      <w:r w:rsidR="0052559F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.</w:t>
      </w:r>
    </w:p>
    <w:p w14:paraId="2B61A563" w14:textId="77777777" w:rsidR="00944735" w:rsidRPr="00714598" w:rsidRDefault="00944735" w:rsidP="005074AA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8643BBD" w14:textId="51BB4346" w:rsidR="009B0F46" w:rsidRPr="00714598" w:rsidRDefault="00714598" w:rsidP="00EA1BD0">
      <w:pPr>
        <w:spacing w:after="0"/>
        <w:ind w:left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Izabrani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predstavnici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nosioci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izvršnih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funkcija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741FD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imenovana</w:t>
      </w:r>
      <w:r w:rsidR="00741FD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41FD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javnu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funkciju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obavljati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savjesno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zakonito</w:t>
      </w:r>
      <w:r w:rsidR="009B0F4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7DA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nepristrasno</w:t>
      </w:r>
      <w:r w:rsidR="00A07DA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pridržavajući</w:t>
      </w:r>
      <w:r w:rsidR="00A07DA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07DA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etičkog</w:t>
      </w:r>
      <w:r w:rsidR="00A07DA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kodeksa</w:t>
      </w:r>
      <w:r w:rsidR="00A07DA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7DA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istovremeno</w:t>
      </w:r>
      <w:r w:rsidR="00A07DA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čuvajući</w:t>
      </w:r>
      <w:r w:rsidR="00A07DA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vlastitu</w:t>
      </w:r>
      <w:r w:rsidR="00A07DA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vjerodostojnost</w:t>
      </w:r>
      <w:r w:rsidR="00A07DA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7DA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dostojanstvo</w:t>
      </w:r>
      <w:r w:rsidR="00A07DA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funkcije</w:t>
      </w:r>
      <w:r w:rsidR="00A07DA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A07DA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="00A07DA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93B3F35" w14:textId="77777777" w:rsidR="00A07DA3" w:rsidRPr="00714598" w:rsidRDefault="00A07DA3" w:rsidP="005074AA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6C3387D" w14:textId="77777777" w:rsidR="00A25958" w:rsidRPr="00714598" w:rsidRDefault="00A25958" w:rsidP="005074AA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207ADD6F" w14:textId="6DE00EE4" w:rsidR="00A07DA3" w:rsidRPr="00714598" w:rsidRDefault="00714598" w:rsidP="005074AA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Način</w:t>
      </w:r>
      <w:r w:rsidR="00A07DA3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korišćenja</w:t>
      </w:r>
      <w:r w:rsidR="00A07DA3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sredstava</w:t>
      </w:r>
      <w:r w:rsidR="00A07DA3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rada</w:t>
      </w:r>
    </w:p>
    <w:p w14:paraId="26EF402A" w14:textId="77777777" w:rsidR="00741FD3" w:rsidRPr="00714598" w:rsidRDefault="00741FD3" w:rsidP="005074AA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6B1D50C8" w14:textId="7807F5D4" w:rsidR="00A07DA3" w:rsidRPr="00714598" w:rsidRDefault="00714598" w:rsidP="005074AA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Član</w:t>
      </w:r>
      <w:r w:rsidR="00A07DA3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14</w:t>
      </w:r>
      <w:r w:rsidR="0052559F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.</w:t>
      </w:r>
    </w:p>
    <w:p w14:paraId="093F4B7B" w14:textId="77777777" w:rsidR="00944735" w:rsidRPr="00714598" w:rsidRDefault="00944735" w:rsidP="005074AA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996996B" w14:textId="4576BB27" w:rsidR="00A07DA3" w:rsidRPr="00714598" w:rsidRDefault="00714598" w:rsidP="00EA1BD0">
      <w:pPr>
        <w:spacing w:after="0"/>
        <w:ind w:left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41FD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vrijeme</w:t>
      </w:r>
      <w:r w:rsidR="00741FD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vršenja</w:t>
      </w:r>
      <w:r w:rsidR="00741FD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741FD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funkcije</w:t>
      </w:r>
      <w:r w:rsidR="00741FD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izabrani</w:t>
      </w:r>
      <w:r w:rsidR="00A07DA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predstavnici</w:t>
      </w:r>
      <w:r w:rsidR="00A07DA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nosioci</w:t>
      </w:r>
      <w:r w:rsidR="00A07DA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izvršnih</w:t>
      </w:r>
      <w:r w:rsidR="00A07DA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funkcija</w:t>
      </w:r>
      <w:r w:rsidR="00A07DA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7DA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741FD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imenovana</w:t>
      </w:r>
      <w:r w:rsidR="00741FD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41FD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obavezna</w:t>
      </w:r>
      <w:r w:rsidR="00A07DA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A07DA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imovinu</w:t>
      </w:r>
      <w:r w:rsidR="00741FD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7DA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finansijska</w:t>
      </w:r>
      <w:r w:rsidR="00A07DA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A07DA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741FD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741FD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7DA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3C3434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="003C3434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koristiti</w:t>
      </w:r>
      <w:r w:rsidR="00A07DA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41FD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racionalan</w:t>
      </w:r>
      <w:r w:rsidR="00741FD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41FD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efikasan</w:t>
      </w:r>
      <w:r w:rsidR="00741FD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741FD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41FD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isključivo</w:t>
      </w:r>
      <w:r w:rsidR="00A07DA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07DA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svrhu</w:t>
      </w:r>
      <w:r w:rsidR="00A07DA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07DA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A07DA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A07DA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namijenjena</w:t>
      </w:r>
      <w:r w:rsidR="00741FD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4964103" w14:textId="77777777" w:rsidR="00A07DA3" w:rsidRPr="00714598" w:rsidRDefault="00A07DA3" w:rsidP="005074AA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B0ABBEB" w14:textId="77777777" w:rsidR="00A25958" w:rsidRPr="00714598" w:rsidRDefault="00407A62" w:rsidP="00407A62">
      <w:pPr>
        <w:tabs>
          <w:tab w:val="center" w:pos="4680"/>
          <w:tab w:val="left" w:pos="7575"/>
        </w:tabs>
        <w:spacing w:after="0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ab/>
      </w:r>
    </w:p>
    <w:p w14:paraId="780AD449" w14:textId="0BE45FDA" w:rsidR="00A07DA3" w:rsidRPr="00714598" w:rsidRDefault="00714598" w:rsidP="00A25958">
      <w:pPr>
        <w:tabs>
          <w:tab w:val="center" w:pos="4680"/>
          <w:tab w:val="left" w:pos="7575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Nespojivost</w:t>
      </w:r>
      <w:r w:rsidR="00A07DA3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u</w:t>
      </w:r>
      <w:r w:rsidR="00A07DA3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odnosu</w:t>
      </w:r>
      <w:r w:rsidR="00A07DA3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="00A07DA3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javne</w:t>
      </w:r>
      <w:r w:rsidR="004E594D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subjekte</w:t>
      </w:r>
    </w:p>
    <w:p w14:paraId="54EBBBED" w14:textId="77777777" w:rsidR="00741FD3" w:rsidRPr="00714598" w:rsidRDefault="00741FD3" w:rsidP="00A25958">
      <w:pPr>
        <w:tabs>
          <w:tab w:val="center" w:pos="4680"/>
          <w:tab w:val="left" w:pos="7575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05F2683F" w14:textId="08A54AB8" w:rsidR="00A07DA3" w:rsidRPr="00714598" w:rsidRDefault="00714598" w:rsidP="005074AA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Član</w:t>
      </w:r>
      <w:r w:rsidR="00A07DA3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15</w:t>
      </w:r>
      <w:r w:rsidR="0052559F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.</w:t>
      </w:r>
    </w:p>
    <w:p w14:paraId="5DAD9D37" w14:textId="77777777" w:rsidR="00944735" w:rsidRPr="00714598" w:rsidRDefault="00944735" w:rsidP="005074AA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B13EE84" w14:textId="559B73C4" w:rsidR="00782F10" w:rsidRPr="00714598" w:rsidRDefault="00714598" w:rsidP="005074AA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Članstvo</w:t>
      </w:r>
      <w:r w:rsidR="00782F10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82F10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upravnom</w:t>
      </w:r>
      <w:r w:rsidR="00782F10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82F10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nadzornom</w:t>
      </w:r>
      <w:r w:rsidR="00782F10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odboru</w:t>
      </w:r>
      <w:r w:rsidR="00782F10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782F10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82F10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="00782F10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82F10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odboru</w:t>
      </w:r>
      <w:r w:rsidR="00782F10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82F10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782F10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82F10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82F10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svojstvo</w:t>
      </w:r>
      <w:r w:rsidR="00782F10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82F10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ovlaštenog</w:t>
      </w:r>
      <w:r w:rsidR="00782F10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82F10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zastupanje</w:t>
      </w:r>
      <w:r w:rsidR="00782F10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782F10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782F10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nespojivo</w:t>
      </w:r>
      <w:r w:rsidR="00782F10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82F10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82F10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782F10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funkcijom</w:t>
      </w:r>
      <w:r w:rsidR="00782F10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izabranog</w:t>
      </w:r>
      <w:r w:rsidR="00782F10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predstavnika</w:t>
      </w:r>
      <w:r w:rsidR="00782F10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nosioca</w:t>
      </w:r>
      <w:r w:rsidR="00782F10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izvršne</w:t>
      </w:r>
      <w:r w:rsidR="00782F10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funkcije</w:t>
      </w:r>
      <w:r w:rsidR="00741FD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82F10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52559F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imenovanog</w:t>
      </w:r>
      <w:r w:rsidR="0052559F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82F10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82F10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vrijeme</w:t>
      </w:r>
      <w:r w:rsidR="00782F10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="00782F10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="00782F10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javnu</w:t>
      </w:r>
      <w:r w:rsidR="00782F10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funkciju</w:t>
      </w:r>
      <w:r w:rsidR="00782F10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82F10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82F10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="00782F10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mjeseci</w:t>
      </w:r>
      <w:r w:rsidR="00782F10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782F10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njenog</w:t>
      </w:r>
      <w:r w:rsidR="00782F10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prestanka</w:t>
      </w:r>
      <w:r w:rsidR="00782F10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D971BAB" w14:textId="594749A6" w:rsidR="00782F10" w:rsidRPr="00714598" w:rsidRDefault="00714598" w:rsidP="005074AA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Zabrana</w:t>
      </w:r>
      <w:r w:rsidR="00782F10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82F10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782F10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ovoga</w:t>
      </w:r>
      <w:r w:rsidR="00782F10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82F10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782F10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82F10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82F10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82F10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članove</w:t>
      </w:r>
      <w:r w:rsidR="00782F10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porodice</w:t>
      </w:r>
      <w:r w:rsidR="00782F10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izabranih</w:t>
      </w:r>
      <w:r w:rsidR="00782F10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predstavnika</w:t>
      </w:r>
      <w:r w:rsidR="00782F10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nosilaca</w:t>
      </w:r>
      <w:r w:rsidR="00782F10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izvršnih</w:t>
      </w:r>
      <w:r w:rsidR="00782F10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funkcija</w:t>
      </w:r>
      <w:r w:rsidR="00782F10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2559F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52559F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imenovanih</w:t>
      </w:r>
      <w:r w:rsidR="0052559F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82F10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5E15FFD" w14:textId="77777777" w:rsidR="003E28E5" w:rsidRPr="00714598" w:rsidRDefault="003E28E5" w:rsidP="003E28E5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BB3E105" w14:textId="77777777" w:rsidR="00A25958" w:rsidRPr="00714598" w:rsidRDefault="00A25958" w:rsidP="003E28E5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3FD9C51A" w14:textId="3D718D03" w:rsidR="003E28E5" w:rsidRPr="00714598" w:rsidRDefault="00714598" w:rsidP="003E28E5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Nespojivost</w:t>
      </w:r>
      <w:r w:rsidR="003E28E5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u</w:t>
      </w:r>
      <w:r w:rsidR="003E28E5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odnosu</w:t>
      </w:r>
      <w:r w:rsidR="003E28E5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="003E28E5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privredna</w:t>
      </w:r>
      <w:r w:rsidR="003E28E5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društva</w:t>
      </w:r>
    </w:p>
    <w:p w14:paraId="0B46D4A9" w14:textId="77777777" w:rsidR="00741FD3" w:rsidRPr="00714598" w:rsidRDefault="00741FD3" w:rsidP="003E28E5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0B5D774E" w14:textId="63FCF8DA" w:rsidR="003E28E5" w:rsidRPr="00714598" w:rsidRDefault="00714598" w:rsidP="003E28E5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Član</w:t>
      </w:r>
      <w:r w:rsidR="003E28E5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16</w:t>
      </w:r>
      <w:r w:rsidR="0052559F" w:rsidRPr="0071459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.</w:t>
      </w:r>
    </w:p>
    <w:p w14:paraId="616838BC" w14:textId="77777777" w:rsidR="00944735" w:rsidRPr="00714598" w:rsidRDefault="00944735" w:rsidP="003E28E5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66DD179" w14:textId="079C96DD" w:rsidR="003E28E5" w:rsidRPr="00714598" w:rsidRDefault="00714598" w:rsidP="0096643E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Izabrani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predstavnici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nosioci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izvršnih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funkcija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741FD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imenovana</w:t>
      </w:r>
      <w:r w:rsidR="00741FD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41FD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vrijeme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vršenja</w:t>
      </w:r>
      <w:r w:rsidR="00741FD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741FD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funkcije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mjeseci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prestanka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članovi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nadzornog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741FD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niti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ovlaštena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zastupanje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kojeg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oblika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organizacije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17C0465B" w14:textId="7058D709" w:rsidR="00DD44AC" w:rsidRPr="00714598" w:rsidRDefault="00714598" w:rsidP="00034060">
      <w:pPr>
        <w:pStyle w:val="ListParagraph"/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uložili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kapital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četiri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preuzimanja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funkcije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="00741FD3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14:paraId="72DC74B7" w14:textId="672C5C99" w:rsidR="00DD44AC" w:rsidRPr="00714598" w:rsidRDefault="00714598" w:rsidP="00034060">
      <w:pPr>
        <w:pStyle w:val="ListParagraph"/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posluju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organima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vlasti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jedinicama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vrijeme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izabrani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predstavnici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nosioci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izvršnih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funkcija</w:t>
      </w:r>
      <w:r w:rsidR="00B74AC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B74AC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imenovana</w:t>
      </w:r>
      <w:r w:rsidR="00B74AC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B74AC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funkcije</w:t>
      </w:r>
      <w:r w:rsidR="00B74AC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74AC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mjeseci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prestanka</w:t>
      </w:r>
      <w:r w:rsidR="00B74AC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</w:t>
      </w:r>
      <w:r w:rsidR="00B74AC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vrijednost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veća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ED9045B" w14:textId="0CE5A5C6" w:rsidR="00DD44AC" w:rsidRPr="00714598" w:rsidRDefault="00714598" w:rsidP="0096643E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noProof/>
          <w:color w:val="C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Izabrani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predstavnici</w:t>
      </w:r>
      <w:r w:rsidR="00B74AC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nosioci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izvršnih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funkcija</w:t>
      </w:r>
      <w:r w:rsidR="00B74AC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74AC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B74AC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imenovana</w:t>
      </w:r>
      <w:r w:rsidR="00B74AC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B74AC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odlučivati</w:t>
      </w:r>
      <w:r w:rsidR="00DD44AC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B4477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DD44AC" w:rsidRPr="00714598">
        <w:rPr>
          <w:rFonts w:ascii="Times New Roman" w:hAnsi="Times New Roman" w:cs="Times New Roman"/>
          <w:noProof/>
          <w:color w:val="C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organu</w:t>
      </w:r>
      <w:r w:rsidR="00DD44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ili</w:t>
      </w:r>
      <w:r w:rsidR="00DD44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javnom</w:t>
      </w:r>
      <w:r w:rsidR="00B74AC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subjektu</w:t>
      </w:r>
      <w:r w:rsidR="00B74AC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DD44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kojom</w:t>
      </w:r>
      <w:r w:rsidR="00DD44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vrše</w:t>
      </w:r>
      <w:r w:rsidR="00DD44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javnu</w:t>
      </w:r>
      <w:r w:rsidR="00DD44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funkciju</w:t>
      </w:r>
      <w:r w:rsidR="00DD44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</w:t>
      </w:r>
      <w:r w:rsidR="00DD44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svim</w:t>
      </w:r>
      <w:r w:rsidR="00B74AC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pitanjima</w:t>
      </w:r>
      <w:r w:rsidR="00B74AC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koja</w:t>
      </w:r>
      <w:r w:rsidR="0096643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="0096643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neposredno</w:t>
      </w:r>
      <w:r w:rsidR="0096643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tiču</w:t>
      </w:r>
      <w:r w:rsidR="0096643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privrednog</w:t>
      </w:r>
      <w:r w:rsidR="0096643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društva</w:t>
      </w:r>
      <w:r w:rsidR="0096643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96643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kojem</w:t>
      </w:r>
      <w:r w:rsidR="0096643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oni</w:t>
      </w:r>
      <w:r w:rsidR="0096643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ili</w:t>
      </w:r>
      <w:r w:rsidR="0096643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članovi</w:t>
      </w:r>
      <w:r w:rsidR="0096643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njihovih</w:t>
      </w:r>
      <w:r w:rsidR="0096643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lastRenderedPageBreak/>
        <w:t>porodica</w:t>
      </w:r>
      <w:r w:rsidR="0096643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imaju</w:t>
      </w:r>
      <w:r w:rsidR="0096643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finansijski</w:t>
      </w:r>
      <w:r w:rsidR="0096643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interes</w:t>
      </w:r>
      <w:r w:rsidR="0096643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96643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dužni</w:t>
      </w:r>
      <w:r w:rsidR="0096643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</w:t>
      </w:r>
      <w:r w:rsidR="0096643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obrazložiti</w:t>
      </w:r>
      <w:r w:rsidR="0096643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razloge</w:t>
      </w:r>
      <w:r w:rsidR="0096643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zbog</w:t>
      </w:r>
      <w:r w:rsidR="0096643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kojih</w:t>
      </w:r>
      <w:r w:rsidR="0096643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="0096643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uzdržavaju</w:t>
      </w:r>
      <w:r w:rsidR="0096643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</w:t>
      </w:r>
      <w:r w:rsidR="0096643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odlučivanja</w:t>
      </w:r>
      <w:r w:rsidR="0096643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6043C986" w14:textId="77777777" w:rsidR="00506661" w:rsidRPr="00714598" w:rsidRDefault="00506661" w:rsidP="00506661">
      <w:pPr>
        <w:spacing w:after="0"/>
        <w:jc w:val="both"/>
        <w:rPr>
          <w:rFonts w:ascii="Times New Roman" w:hAnsi="Times New Roman" w:cs="Times New Roman"/>
          <w:noProof/>
          <w:color w:val="C00000"/>
          <w:sz w:val="24"/>
          <w:szCs w:val="24"/>
          <w:lang w:val="sr-Latn-CS"/>
        </w:rPr>
      </w:pPr>
    </w:p>
    <w:p w14:paraId="3F726537" w14:textId="77777777" w:rsidR="00506661" w:rsidRPr="00714598" w:rsidRDefault="00506661" w:rsidP="00506661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4DDE18A1" w14:textId="4B08966E" w:rsidR="00506661" w:rsidRPr="00714598" w:rsidRDefault="00714598" w:rsidP="00BA0EB2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Nespojivost</w:t>
      </w:r>
      <w:r w:rsidR="00CC3896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u</w:t>
      </w:r>
      <w:r w:rsidR="00506661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odnosu</w:t>
      </w:r>
      <w:r w:rsidR="00506661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na</w:t>
      </w:r>
      <w:r w:rsidR="00506661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udruženja</w:t>
      </w:r>
      <w:r w:rsidR="00506661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i</w:t>
      </w:r>
      <w:r w:rsidR="00506661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fondacije</w:t>
      </w:r>
    </w:p>
    <w:p w14:paraId="156C225E" w14:textId="77777777" w:rsidR="00B74AC6" w:rsidRPr="00714598" w:rsidRDefault="00B74AC6" w:rsidP="00BA0EB2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605D97F3" w14:textId="2A488FB3" w:rsidR="00506661" w:rsidRPr="00714598" w:rsidRDefault="00714598" w:rsidP="00506661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Član</w:t>
      </w:r>
      <w:r w:rsidR="00506661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17</w:t>
      </w:r>
      <w:r w:rsidR="0052559F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.</w:t>
      </w:r>
    </w:p>
    <w:p w14:paraId="459BA448" w14:textId="77777777" w:rsidR="00944735" w:rsidRPr="00714598" w:rsidRDefault="00944735" w:rsidP="00506661">
      <w:pPr>
        <w:spacing w:after="0"/>
        <w:jc w:val="center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14:paraId="1B5D4E68" w14:textId="55C5EBC6" w:rsidR="00506661" w:rsidRPr="00714598" w:rsidRDefault="00714598" w:rsidP="00EA1BD0">
      <w:pPr>
        <w:spacing w:after="0"/>
        <w:ind w:left="7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Izabrani</w:t>
      </w:r>
      <w:r w:rsidR="005066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predstavnici</w:t>
      </w:r>
      <w:r w:rsidR="005066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nosioci</w:t>
      </w:r>
      <w:r w:rsidR="005066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izvršnih</w:t>
      </w:r>
      <w:r w:rsidR="005066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funkcija</w:t>
      </w:r>
      <w:r w:rsidR="005066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5066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6A4C87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imenovana</w:t>
      </w:r>
      <w:r w:rsidR="006A4C87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6A4C8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ne</w:t>
      </w:r>
      <w:r w:rsidR="005066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mogu</w:t>
      </w:r>
      <w:r w:rsidR="005066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obavljati</w:t>
      </w:r>
      <w:r w:rsidR="005066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poslove</w:t>
      </w:r>
      <w:r w:rsidR="005066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predsjednika</w:t>
      </w:r>
      <w:r w:rsidR="005066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direktora</w:t>
      </w:r>
      <w:r w:rsidR="005066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ovlaštenog</w:t>
      </w:r>
      <w:r w:rsidR="005066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lica</w:t>
      </w:r>
      <w:r w:rsidR="005066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ili</w:t>
      </w:r>
      <w:r w:rsidR="005066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člana</w:t>
      </w:r>
      <w:r w:rsidR="005066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organa</w:t>
      </w:r>
      <w:r w:rsidR="005066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udruženja</w:t>
      </w:r>
      <w:r w:rsidR="005066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ili</w:t>
      </w:r>
      <w:r w:rsidR="005066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fondacija</w:t>
      </w:r>
      <w:r w:rsidR="005066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koja</w:t>
      </w:r>
      <w:r w:rsidR="005066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="005066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finansiraju</w:t>
      </w:r>
      <w:r w:rsidR="005066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</w:t>
      </w:r>
      <w:r w:rsidR="005066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javnih</w:t>
      </w:r>
      <w:r w:rsidR="006A4C8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sredstava</w:t>
      </w:r>
      <w:r w:rsidR="006A4C8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5066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iznosu</w:t>
      </w:r>
      <w:r w:rsidR="005066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većem</w:t>
      </w:r>
      <w:r w:rsidR="005066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</w:t>
      </w:r>
      <w:r w:rsidR="005066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BC76C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20.000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KM</w:t>
      </w:r>
      <w:r w:rsidR="006A4C8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</w:t>
      </w:r>
      <w:r w:rsidR="006A4C8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godišnjem</w:t>
      </w:r>
      <w:r w:rsidR="006A4C8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nivou</w:t>
      </w:r>
      <w:r w:rsidR="006A4C8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odnosno</w:t>
      </w:r>
      <w:r w:rsidR="006A4C8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50.000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KM</w:t>
      </w:r>
      <w:r w:rsidR="006A4C8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</w:t>
      </w:r>
      <w:r w:rsidR="006A4C8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godišnjem</w:t>
      </w:r>
      <w:r w:rsidR="006A4C8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nivou</w:t>
      </w:r>
      <w:r w:rsidR="006A4C8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BC76C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udruženjima</w:t>
      </w:r>
      <w:r w:rsidR="00BC76C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ili</w:t>
      </w:r>
      <w:r w:rsidR="00BC76C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fondacijama</w:t>
      </w:r>
      <w:r w:rsidR="00BC76C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</w:t>
      </w:r>
      <w:r w:rsidR="00BC76C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oblasti</w:t>
      </w:r>
      <w:r w:rsidR="00BC76C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kulture</w:t>
      </w:r>
      <w:r w:rsidR="00BC76C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BC76C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sporta</w:t>
      </w:r>
      <w:r w:rsidR="006A4C8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2C88E00E" w14:textId="77777777" w:rsidR="00BC76C0" w:rsidRPr="00714598" w:rsidRDefault="00BC76C0" w:rsidP="00506661">
      <w:pPr>
        <w:spacing w:after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14:paraId="7F1EFE6B" w14:textId="77777777" w:rsidR="00BA0EB2" w:rsidRPr="00714598" w:rsidRDefault="00BA0EB2" w:rsidP="00BC76C0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4C901DB3" w14:textId="27DF64CB" w:rsidR="00BC76C0" w:rsidRPr="00714598" w:rsidRDefault="00714598" w:rsidP="00BC76C0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Zabrana</w:t>
      </w:r>
      <w:r w:rsidR="00BC76C0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pružanja</w:t>
      </w:r>
      <w:r w:rsidR="00BC76C0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ličnih</w:t>
      </w:r>
      <w:r w:rsidR="00BC76C0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usluga</w:t>
      </w:r>
    </w:p>
    <w:p w14:paraId="6FF1563F" w14:textId="77777777" w:rsidR="006A4C87" w:rsidRPr="00714598" w:rsidRDefault="006A4C87" w:rsidP="00BC76C0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02BE77CE" w14:textId="13540186" w:rsidR="00BC76C0" w:rsidRPr="00714598" w:rsidRDefault="00714598" w:rsidP="00BC76C0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Član</w:t>
      </w:r>
      <w:r w:rsidR="00BC76C0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18</w:t>
      </w:r>
      <w:r w:rsidR="0052559F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.</w:t>
      </w:r>
    </w:p>
    <w:p w14:paraId="37756ABB" w14:textId="77777777" w:rsidR="00944735" w:rsidRPr="00714598" w:rsidRDefault="00944735" w:rsidP="00BC76C0">
      <w:pPr>
        <w:spacing w:after="0"/>
        <w:jc w:val="center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14:paraId="7F54159C" w14:textId="24E54073" w:rsidR="003E28E5" w:rsidRPr="00714598" w:rsidRDefault="00714598" w:rsidP="004332CC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Izabrani</w:t>
      </w:r>
      <w:r w:rsidR="00BC76C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predstavnici</w:t>
      </w:r>
      <w:r w:rsidR="00BC76C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nosioci</w:t>
      </w:r>
      <w:r w:rsidR="00BC76C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izvršnih</w:t>
      </w:r>
      <w:r w:rsidR="00BC76C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funkcija</w:t>
      </w:r>
      <w:r w:rsidR="00BC76C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BC76C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6A4C87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imenovana</w:t>
      </w:r>
      <w:r w:rsidR="006A4C87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6A4C8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ne</w:t>
      </w:r>
      <w:r w:rsidR="00BC76C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mogu</w:t>
      </w:r>
      <w:r w:rsidR="00C923AB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zaključivati</w:t>
      </w:r>
      <w:r w:rsidR="00D324A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ugovore</w:t>
      </w:r>
      <w:r w:rsidR="00D324A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="00D324A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pružanju</w:t>
      </w:r>
      <w:r w:rsidR="00D324A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ličnih</w:t>
      </w:r>
      <w:r w:rsidR="00D324A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usluga</w:t>
      </w:r>
      <w:r w:rsidR="00D324A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bilo</w:t>
      </w:r>
      <w:r w:rsidR="00D324A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koje</w:t>
      </w:r>
      <w:r w:rsidR="00D324A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vrste</w:t>
      </w:r>
      <w:r w:rsidR="00D324A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javnim</w:t>
      </w:r>
      <w:r w:rsidR="00D324A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preduzećima</w:t>
      </w:r>
      <w:r w:rsidR="00D324A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D324A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institucijama</w:t>
      </w:r>
      <w:r w:rsidR="00D324A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koje</w:t>
      </w:r>
      <w:r w:rsidR="00D324A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="00D324A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finansiraju</w:t>
      </w:r>
      <w:r w:rsidR="00D324A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</w:t>
      </w:r>
      <w:r w:rsidR="00D324A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javnih</w:t>
      </w:r>
      <w:r w:rsidR="006A4C8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sredstava</w:t>
      </w:r>
      <w:r w:rsidR="006A4C8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4D496C24" w14:textId="35FC6906" w:rsidR="00782F10" w:rsidRPr="00714598" w:rsidRDefault="00714598" w:rsidP="0096643E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Izabrani</w:t>
      </w:r>
      <w:r w:rsidR="001E157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predstavnici</w:t>
      </w:r>
      <w:r w:rsidR="001E157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nosioci</w:t>
      </w:r>
      <w:r w:rsidR="001E157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izvršnih</w:t>
      </w:r>
      <w:r w:rsidR="001E157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funkcija</w:t>
      </w:r>
      <w:r w:rsidR="00C5589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6A4C87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imenovana</w:t>
      </w:r>
      <w:r w:rsidR="006A4C87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C5589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5589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članovi</w:t>
      </w:r>
      <w:r w:rsidR="00C5589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njihovih</w:t>
      </w:r>
      <w:r w:rsidR="00C5589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porodica</w:t>
      </w:r>
      <w:r w:rsidR="006A4C87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1E157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1E157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zaključivati</w:t>
      </w:r>
      <w:r w:rsidR="001E157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ugovore</w:t>
      </w:r>
      <w:r w:rsidR="001E157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E157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pružanju</w:t>
      </w:r>
      <w:r w:rsidR="001E157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ličnih</w:t>
      </w:r>
      <w:r w:rsidR="001E157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1E157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1E157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privrednim</w:t>
      </w:r>
      <w:r w:rsidR="001E157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društvom</w:t>
      </w:r>
      <w:r w:rsidR="001E157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1E157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zaključuje</w:t>
      </w:r>
      <w:r w:rsidR="001E157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ugovore</w:t>
      </w:r>
      <w:r w:rsidR="001E157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1E157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E157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1E157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1E157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posluje</w:t>
      </w:r>
      <w:r w:rsidR="001E157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1E157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organom</w:t>
      </w:r>
      <w:r w:rsidR="001E157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vlasti</w:t>
      </w:r>
      <w:r w:rsidR="001E157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1E157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1E157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1E157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1E157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1E157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1E157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53849A6" w14:textId="0390FB13" w:rsidR="001E157A" w:rsidRPr="00714598" w:rsidRDefault="00714598" w:rsidP="0096643E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Odredba</w:t>
      </w:r>
      <w:r w:rsidR="00130AF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stava</w:t>
      </w:r>
      <w:r w:rsidR="00130AF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ovog</w:t>
      </w:r>
      <w:r w:rsidR="00130AF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člana</w:t>
      </w:r>
      <w:r w:rsidR="00130AF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primjenjuje</w:t>
      </w:r>
      <w:r w:rsidR="00130AF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="00130AF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samo</w:t>
      </w:r>
      <w:r w:rsidR="00130AF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</w:t>
      </w:r>
      <w:r w:rsidR="00130AF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privredna</w:t>
      </w:r>
      <w:r w:rsidR="00130AF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društva</w:t>
      </w:r>
      <w:r w:rsidR="00130AF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koja</w:t>
      </w:r>
      <w:r w:rsidR="00130AF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</w:t>
      </w:r>
      <w:r w:rsidR="00130AF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bilo</w:t>
      </w:r>
      <w:r w:rsidR="00130AF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koji</w:t>
      </w:r>
      <w:r w:rsidR="00130AF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način</w:t>
      </w:r>
      <w:r w:rsidR="00130AF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posluju</w:t>
      </w:r>
      <w:r w:rsidR="00130AF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</w:t>
      </w:r>
      <w:r w:rsidR="00130AF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organom</w:t>
      </w:r>
      <w:r w:rsidR="00130AF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vlasti</w:t>
      </w:r>
      <w:r w:rsidR="00130AF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Republike</w:t>
      </w:r>
      <w:r w:rsidR="00130AF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Srpske</w:t>
      </w:r>
      <w:r w:rsidR="00130AF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ili</w:t>
      </w:r>
      <w:r w:rsidR="00130AF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jedinice</w:t>
      </w:r>
      <w:r w:rsidR="00130AF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lokalne</w:t>
      </w:r>
      <w:r w:rsidR="00130AF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samouprave</w:t>
      </w:r>
      <w:r w:rsidR="00130AF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="00130AF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vrijeme</w:t>
      </w:r>
      <w:r w:rsidR="00130AF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dok</w:t>
      </w:r>
      <w:r w:rsidR="00130AF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izabrani</w:t>
      </w:r>
      <w:r w:rsidR="00130AF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predstavnik</w:t>
      </w:r>
      <w:r w:rsidR="00130AF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nosilac</w:t>
      </w:r>
      <w:r w:rsidR="00130AF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izvršne</w:t>
      </w:r>
      <w:r w:rsidR="00130AF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funckije</w:t>
      </w:r>
      <w:r w:rsidR="00130AF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ili</w:t>
      </w:r>
      <w:r w:rsidR="00130AF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drugo</w:t>
      </w:r>
      <w:r w:rsidR="0052559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imenovano</w:t>
      </w:r>
      <w:r w:rsidR="0052559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lice</w:t>
      </w:r>
      <w:r w:rsidR="0052559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vrši</w:t>
      </w:r>
      <w:r w:rsidR="00130AF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javnu</w:t>
      </w:r>
      <w:r w:rsidR="00130AF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funkciju</w:t>
      </w:r>
      <w:r w:rsidR="00C5589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,</w:t>
      </w:r>
      <w:r w:rsidR="00130AF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kao</w:t>
      </w:r>
      <w:r w:rsidR="00130AF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130AF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šest</w:t>
      </w:r>
      <w:r w:rsidR="00130AF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mjeseci</w:t>
      </w:r>
      <w:r w:rsidR="00130AF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nakon</w:t>
      </w:r>
      <w:r w:rsidR="00130AF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njenog</w:t>
      </w:r>
      <w:r w:rsidR="00130AF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prestanka</w:t>
      </w:r>
      <w:r w:rsidR="00130AF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kada</w:t>
      </w:r>
      <w:r w:rsidR="00130AF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vrijednost</w:t>
      </w:r>
      <w:r w:rsidR="00130AF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ugovorenog</w:t>
      </w:r>
      <w:r w:rsidR="00130AF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posla</w:t>
      </w:r>
      <w:r w:rsidR="00130AF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prelazi</w:t>
      </w:r>
      <w:r w:rsidR="00130AF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30.000</w:t>
      </w:r>
      <w:r w:rsidR="00C5589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KM</w:t>
      </w:r>
      <w:r w:rsidR="00130AF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</w:t>
      </w:r>
      <w:r w:rsidR="00130AF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godišnjem</w:t>
      </w:r>
      <w:r w:rsidR="00130AF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nivou</w:t>
      </w:r>
      <w:r w:rsidR="00130AF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37A135C3" w14:textId="77777777" w:rsidR="00130AF1" w:rsidRPr="00714598" w:rsidRDefault="00130AF1" w:rsidP="00130AF1">
      <w:pPr>
        <w:pStyle w:val="ListParagraph"/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4DBB987B" w14:textId="77777777" w:rsidR="00EA1BD0" w:rsidRPr="00714598" w:rsidRDefault="00EA1BD0" w:rsidP="00130AF1">
      <w:pPr>
        <w:pStyle w:val="ListParagraph"/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09DE6449" w14:textId="77777777" w:rsidR="00EA1BD0" w:rsidRPr="00714598" w:rsidRDefault="00EA1BD0" w:rsidP="00130AF1">
      <w:pPr>
        <w:pStyle w:val="ListParagraph"/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75C08104" w14:textId="5E10B81C" w:rsidR="00130AF1" w:rsidRPr="00714598" w:rsidRDefault="00714598" w:rsidP="00130AF1">
      <w:pPr>
        <w:pStyle w:val="ListParagraph"/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Primanje</w:t>
      </w:r>
      <w:r w:rsidR="00130AF1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poklona</w:t>
      </w:r>
    </w:p>
    <w:p w14:paraId="233B5CCC" w14:textId="77777777" w:rsidR="00C5589A" w:rsidRPr="00714598" w:rsidRDefault="00C5589A" w:rsidP="00130AF1">
      <w:pPr>
        <w:pStyle w:val="ListParagraph"/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6907CF83" w14:textId="08AC8B1C" w:rsidR="00130AF1" w:rsidRPr="00714598" w:rsidRDefault="00714598" w:rsidP="00130AF1">
      <w:pPr>
        <w:pStyle w:val="ListParagraph"/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Član</w:t>
      </w:r>
      <w:r w:rsidR="00130AF1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19</w:t>
      </w:r>
      <w:r w:rsidR="0052559F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.</w:t>
      </w:r>
    </w:p>
    <w:p w14:paraId="2B8A5977" w14:textId="77777777" w:rsidR="00EA1BD0" w:rsidRPr="00714598" w:rsidRDefault="00EA1BD0" w:rsidP="00130AF1">
      <w:pPr>
        <w:pStyle w:val="ListParagraph"/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17B7B105" w14:textId="35A7B231" w:rsidR="00130AF1" w:rsidRPr="00714598" w:rsidRDefault="00714598" w:rsidP="00130AF1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Izabrani</w:t>
      </w:r>
      <w:r w:rsidR="00130AF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predstavnici</w:t>
      </w:r>
      <w:r w:rsidR="00130AF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nosioci</w:t>
      </w:r>
      <w:r w:rsidR="00130AF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izvršnih</w:t>
      </w:r>
      <w:r w:rsidR="00130AF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funkcija</w:t>
      </w:r>
      <w:r w:rsidR="006A726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130AF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C5589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imenovana</w:t>
      </w:r>
      <w:r w:rsidR="00C5589A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C5589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primljene</w:t>
      </w:r>
      <w:r w:rsidR="00C5589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poklone</w:t>
      </w:r>
      <w:r w:rsidR="006A726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obavezni</w:t>
      </w:r>
      <w:r w:rsidR="006A726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</w:t>
      </w:r>
      <w:r w:rsidR="006A726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prijaviti</w:t>
      </w:r>
      <w:r w:rsidR="006A726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Komisiji</w:t>
      </w:r>
      <w:r w:rsidR="006A726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6A726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predati</w:t>
      </w:r>
      <w:r w:rsidR="006A726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organu</w:t>
      </w:r>
      <w:r w:rsidR="006A726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ili</w:t>
      </w:r>
      <w:r w:rsidR="006A726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javnom</w:t>
      </w:r>
      <w:r w:rsidR="006A726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subjektu</w:t>
      </w:r>
      <w:r w:rsidR="006A726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6A726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kojem</w:t>
      </w:r>
      <w:r w:rsidR="006A726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vrše</w:t>
      </w:r>
      <w:r w:rsidR="006A726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javnu</w:t>
      </w:r>
      <w:r w:rsidR="006A726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funkciju</w:t>
      </w:r>
      <w:r w:rsidR="006A726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.  </w:t>
      </w:r>
    </w:p>
    <w:p w14:paraId="50436105" w14:textId="1E795AD1" w:rsidR="00130AF1" w:rsidRPr="00714598" w:rsidRDefault="00714598" w:rsidP="00130AF1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lastRenderedPageBreak/>
        <w:t>Primljeni</w:t>
      </w:r>
      <w:r w:rsidR="006A726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poklon</w:t>
      </w:r>
      <w:r w:rsidR="006A726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</w:t>
      </w:r>
      <w:r w:rsidR="006A726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stava</w:t>
      </w:r>
      <w:r w:rsidR="006A726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ovog</w:t>
      </w:r>
      <w:r w:rsidR="006A726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člana</w:t>
      </w:r>
      <w:r w:rsidR="006A726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postaje</w:t>
      </w:r>
      <w:r w:rsidR="006A726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vlasništvo</w:t>
      </w:r>
      <w:r w:rsidR="006A726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organa</w:t>
      </w:r>
      <w:r w:rsidR="006A726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ili</w:t>
      </w:r>
      <w:r w:rsidR="006A726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javnog</w:t>
      </w:r>
      <w:r w:rsidR="006A726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subjekta</w:t>
      </w:r>
      <w:r w:rsidR="006A726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6A726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kojem</w:t>
      </w:r>
      <w:r w:rsidR="006A726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izabrani</w:t>
      </w:r>
      <w:r w:rsidR="006A726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predstavnici</w:t>
      </w:r>
      <w:r w:rsidR="006A726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nosioci</w:t>
      </w:r>
      <w:r w:rsidR="006A726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izvršnih</w:t>
      </w:r>
      <w:r w:rsidR="006A726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funkcija</w:t>
      </w:r>
      <w:r w:rsidR="006A726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6A726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druga</w:t>
      </w:r>
      <w:r w:rsidR="006A726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imenovana</w:t>
      </w:r>
      <w:r w:rsidR="006A726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lica</w:t>
      </w:r>
      <w:r w:rsidR="006A726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vrše</w:t>
      </w:r>
      <w:r w:rsidR="006A726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javnu</w:t>
      </w:r>
      <w:r w:rsidR="006A726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funkciju</w:t>
      </w:r>
      <w:r w:rsidR="006A726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.  </w:t>
      </w:r>
    </w:p>
    <w:p w14:paraId="2E0DDDD9" w14:textId="5354F668" w:rsidR="008121F3" w:rsidRPr="00714598" w:rsidRDefault="00714598" w:rsidP="00130AF1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Organi</w:t>
      </w:r>
      <w:r w:rsidR="008121F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vlasti</w:t>
      </w:r>
      <w:r w:rsidR="0074712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74712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javni</w:t>
      </w:r>
      <w:r w:rsidR="0074712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subjekti</w:t>
      </w:r>
      <w:r w:rsidR="008121F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</w:t>
      </w:r>
      <w:r w:rsidR="008121F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dužni</w:t>
      </w:r>
      <w:r w:rsidR="008121F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da</w:t>
      </w:r>
      <w:r w:rsidR="008121F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8121F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roku</w:t>
      </w:r>
      <w:r w:rsidR="008121F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</w:t>
      </w:r>
      <w:r w:rsidR="008121F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4712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3</w:t>
      </w:r>
      <w:r w:rsidR="008121F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0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dana</w:t>
      </w:r>
      <w:r w:rsidR="008121F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</w:t>
      </w:r>
      <w:r w:rsidR="008121F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dana</w:t>
      </w:r>
      <w:r w:rsidR="008121F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stupanja</w:t>
      </w:r>
      <w:r w:rsidR="008121F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</w:t>
      </w:r>
      <w:r w:rsidR="008121F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snagu</w:t>
      </w:r>
      <w:r w:rsidR="008121F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ovoga</w:t>
      </w:r>
      <w:r w:rsidR="008121F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="008121F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posebnim</w:t>
      </w:r>
      <w:r w:rsidR="008121F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aktom</w:t>
      </w:r>
      <w:r w:rsidR="008121F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urede</w:t>
      </w:r>
      <w:r w:rsidR="008121F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postupak</w:t>
      </w:r>
      <w:r w:rsidR="008121F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način</w:t>
      </w:r>
      <w:r w:rsidR="008121F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evidencije</w:t>
      </w:r>
      <w:r w:rsidR="008121F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predaje</w:t>
      </w:r>
      <w:r w:rsidR="008121F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8121F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čuvanja</w:t>
      </w:r>
      <w:r w:rsidR="008121F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primljenih</w:t>
      </w:r>
      <w:r w:rsidR="008121F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poklona</w:t>
      </w:r>
      <w:r w:rsidR="008121F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032BFE36" w14:textId="6BD9010E" w:rsidR="008121F3" w:rsidRPr="00714598" w:rsidRDefault="00714598" w:rsidP="00034060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Primanje</w:t>
      </w:r>
      <w:r w:rsidR="008121F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poklona</w:t>
      </w:r>
      <w:r w:rsidR="008121F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podrazumijeva</w:t>
      </w:r>
      <w:r w:rsidR="008121F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8121F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davanje</w:t>
      </w:r>
      <w:r w:rsidR="0074712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poklona</w:t>
      </w:r>
      <w:r w:rsidR="008121F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trećem</w:t>
      </w:r>
      <w:r w:rsidR="008121F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licu</w:t>
      </w:r>
      <w:r w:rsidR="008121F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</w:t>
      </w:r>
      <w:r w:rsidR="008121F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ime</w:t>
      </w:r>
      <w:r w:rsidR="008121F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izabranog</w:t>
      </w:r>
      <w:r w:rsidR="008121F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predstavnika</w:t>
      </w:r>
      <w:r w:rsidR="008121F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nosioca</w:t>
      </w:r>
      <w:r w:rsidR="008121F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izvršne</w:t>
      </w:r>
      <w:r w:rsidR="008121F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funkcije</w:t>
      </w:r>
      <w:r w:rsidR="008121F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ili</w:t>
      </w:r>
      <w:r w:rsidR="008121F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drugog</w:t>
      </w:r>
      <w:r w:rsidR="0052559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imenovanog</w:t>
      </w:r>
      <w:r w:rsidR="0052559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lica</w:t>
      </w:r>
      <w:r w:rsidR="008121F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ako</w:t>
      </w:r>
      <w:r w:rsidR="008121F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</w:t>
      </w:r>
      <w:r w:rsidR="008121F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poklon</w:t>
      </w:r>
      <w:r w:rsidR="008121F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primljen</w:t>
      </w:r>
      <w:r w:rsidR="008121F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</w:t>
      </w:r>
      <w:r w:rsidR="008121F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njihovim</w:t>
      </w:r>
      <w:r w:rsidR="008121F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znanjem</w:t>
      </w:r>
      <w:r w:rsidR="008121F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733AE227" w14:textId="77777777" w:rsidR="00BA0EB2" w:rsidRPr="00714598" w:rsidRDefault="00BA0EB2" w:rsidP="00C63485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7B5F5F7E" w14:textId="360BCDB5" w:rsidR="008121F3" w:rsidRPr="00714598" w:rsidRDefault="00714598" w:rsidP="00C63485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Komisija</w:t>
      </w:r>
      <w:r w:rsidR="008121F3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za</w:t>
      </w:r>
      <w:r w:rsidR="008121F3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utvrđivanje</w:t>
      </w:r>
      <w:r w:rsidR="008121F3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sukoba</w:t>
      </w:r>
      <w:r w:rsidR="008121F3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interesa</w:t>
      </w:r>
    </w:p>
    <w:p w14:paraId="48D88CAF" w14:textId="77777777" w:rsidR="00747122" w:rsidRPr="00714598" w:rsidRDefault="00747122" w:rsidP="00C63485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78134C5B" w14:textId="58E976EF" w:rsidR="008121F3" w:rsidRPr="00714598" w:rsidRDefault="00714598" w:rsidP="00747122">
      <w:pPr>
        <w:pStyle w:val="ListParagraph"/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Član</w:t>
      </w:r>
      <w:r w:rsidR="008121F3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20</w:t>
      </w:r>
      <w:r w:rsidR="0052559F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.</w:t>
      </w:r>
    </w:p>
    <w:p w14:paraId="5FFE0669" w14:textId="77777777" w:rsidR="00944735" w:rsidRPr="00714598" w:rsidRDefault="00944735" w:rsidP="00747122">
      <w:pPr>
        <w:pStyle w:val="ListParagraph"/>
        <w:spacing w:after="0"/>
        <w:ind w:left="360"/>
        <w:jc w:val="center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14:paraId="1F925D9C" w14:textId="4BC920B3" w:rsidR="008121F3" w:rsidRPr="00714598" w:rsidRDefault="00714598" w:rsidP="008121F3">
      <w:pPr>
        <w:pStyle w:val="ListParagraph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Sukob</w:t>
      </w:r>
      <w:r w:rsidR="008121F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interesa</w:t>
      </w:r>
      <w:r w:rsidR="008121F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8121F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organima</w:t>
      </w:r>
      <w:r w:rsidR="008121F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vlasti</w:t>
      </w:r>
      <w:r w:rsidR="008121F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Republike</w:t>
      </w:r>
      <w:r w:rsidR="008121F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Srpske</w:t>
      </w:r>
      <w:r w:rsidR="008121F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utvrđuje</w:t>
      </w:r>
      <w:r w:rsidR="008121F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Republička</w:t>
      </w:r>
      <w:r w:rsidR="008121F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komisija</w:t>
      </w:r>
      <w:r w:rsidR="009447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="008121F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sprečavanje</w:t>
      </w:r>
      <w:r w:rsidR="008121F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sukoba</w:t>
      </w:r>
      <w:r w:rsidR="008121F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interesa</w:t>
      </w:r>
      <w:r w:rsidR="008121F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. </w:t>
      </w:r>
    </w:p>
    <w:p w14:paraId="6F263CA5" w14:textId="178265AC" w:rsidR="00C059CF" w:rsidRPr="00714598" w:rsidRDefault="00714598" w:rsidP="008121F3">
      <w:pPr>
        <w:pStyle w:val="ListParagraph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Komisija</w:t>
      </w:r>
      <w:r w:rsidR="00C059C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</w:t>
      </w:r>
      <w:r w:rsidR="00C059C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samostalan</w:t>
      </w:r>
      <w:r w:rsidR="0074712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organ</w:t>
      </w:r>
      <w:r w:rsidR="00C059C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koji</w:t>
      </w:r>
      <w:r w:rsidR="00323AE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provodi</w:t>
      </w:r>
      <w:r w:rsidR="00323AE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postupak</w:t>
      </w:r>
      <w:r w:rsidR="00C059C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utvrđivanja</w:t>
      </w:r>
      <w:r w:rsidR="00323AE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postojanja</w:t>
      </w:r>
      <w:r w:rsidR="00C059C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sukoba</w:t>
      </w:r>
      <w:r w:rsidR="00C059C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interesa</w:t>
      </w:r>
      <w:r w:rsidR="00C059C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izabranih</w:t>
      </w:r>
      <w:r w:rsidR="00C059C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predstavnika</w:t>
      </w:r>
      <w:r w:rsidR="00C059C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nosilaca</w:t>
      </w:r>
      <w:r w:rsidR="00C059C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izvršnih</w:t>
      </w:r>
      <w:r w:rsidR="00C059C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funkcija</w:t>
      </w:r>
      <w:r w:rsidR="00C059C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C059C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drugih</w:t>
      </w:r>
      <w:r w:rsidR="0052559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imenovanih</w:t>
      </w:r>
      <w:r w:rsidR="0052559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lica</w:t>
      </w:r>
      <w:r w:rsidR="00323AE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utvrđuje</w:t>
      </w:r>
      <w:r w:rsidR="00323AE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odgovornost</w:t>
      </w:r>
      <w:r w:rsidR="00323AE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C059C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slučajevima</w:t>
      </w:r>
      <w:r w:rsidR="00323AE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postojanja</w:t>
      </w:r>
      <w:r w:rsidR="00C059C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sukoba</w:t>
      </w:r>
      <w:r w:rsidR="00C059C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interesa</w:t>
      </w:r>
      <w:r w:rsidR="00C059C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C059C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izriče</w:t>
      </w:r>
      <w:r w:rsidR="00C059C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sankcije</w:t>
      </w:r>
      <w:r w:rsidR="00323AE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323AE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skladu</w:t>
      </w:r>
      <w:r w:rsidR="00323AE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</w:t>
      </w:r>
      <w:r w:rsidR="00323AE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odredbama</w:t>
      </w:r>
      <w:r w:rsidR="00323AE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ovog</w:t>
      </w:r>
      <w:r w:rsidR="00323AE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="00323AE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323AE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drugim</w:t>
      </w:r>
      <w:r w:rsidR="00323AE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propisima</w:t>
      </w:r>
      <w:r w:rsidR="00323AE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koji</w:t>
      </w:r>
      <w:r w:rsidR="00323AE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regulišu</w:t>
      </w:r>
      <w:r w:rsidR="00323AE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njihove</w:t>
      </w:r>
      <w:r w:rsidR="00323AE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nadležnosti</w:t>
      </w:r>
      <w:r w:rsidR="00323AE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4AEE314B" w14:textId="77777777" w:rsidR="00BA0EB2" w:rsidRPr="00714598" w:rsidRDefault="00BA0EB2" w:rsidP="00C63485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6B20F7D0" w14:textId="75AAF85C" w:rsidR="00C059CF" w:rsidRPr="00714598" w:rsidRDefault="00714598" w:rsidP="00C63485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Način</w:t>
      </w:r>
      <w:r w:rsidR="00C059CF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izbora</w:t>
      </w:r>
      <w:r w:rsidR="00C059CF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i</w:t>
      </w:r>
      <w:r w:rsidR="00C059CF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sastav</w:t>
      </w:r>
      <w:r w:rsidR="00C059CF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Komisije</w:t>
      </w:r>
    </w:p>
    <w:p w14:paraId="65132C59" w14:textId="77777777" w:rsidR="00323AEA" w:rsidRPr="00714598" w:rsidRDefault="00323AEA" w:rsidP="00C63485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28F634C7" w14:textId="5B5F1299" w:rsidR="00C059CF" w:rsidRPr="00714598" w:rsidRDefault="00714598" w:rsidP="00C059CF">
      <w:pPr>
        <w:pStyle w:val="ListParagraph"/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Član</w:t>
      </w:r>
      <w:r w:rsidR="00C059CF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21</w:t>
      </w:r>
      <w:r w:rsidR="0052559F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.</w:t>
      </w:r>
    </w:p>
    <w:p w14:paraId="17484B6B" w14:textId="77777777" w:rsidR="00034060" w:rsidRPr="00714598" w:rsidRDefault="00034060" w:rsidP="00C059CF">
      <w:pPr>
        <w:pStyle w:val="ListParagraph"/>
        <w:spacing w:after="0"/>
        <w:ind w:left="360"/>
        <w:jc w:val="center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14:paraId="08B07B52" w14:textId="7E9F36D5" w:rsidR="00C059CF" w:rsidRPr="00714598" w:rsidRDefault="00714598" w:rsidP="00944735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Komisija</w:t>
      </w:r>
      <w:r w:rsidR="00C059C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ima</w:t>
      </w:r>
      <w:r w:rsidR="00C059C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predsjednika</w:t>
      </w:r>
      <w:r w:rsidR="00C059C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C059C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šest</w:t>
      </w:r>
      <w:r w:rsidR="00C059C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članova</w:t>
      </w:r>
      <w:r w:rsidR="00C059C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5CA265B0" w14:textId="6BF7E13D" w:rsidR="00C059CF" w:rsidRPr="00714598" w:rsidRDefault="00714598" w:rsidP="00944735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Predsjednika</w:t>
      </w:r>
      <w:r w:rsidR="00C059C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C059C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članove</w:t>
      </w:r>
      <w:r w:rsidR="00C059C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Komisije</w:t>
      </w:r>
      <w:r w:rsidR="00C059C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bira</w:t>
      </w:r>
      <w:r w:rsidR="00C059C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Narodna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skupština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Republike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Srpske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period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četiri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godine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uz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mogućnost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ponovnog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izbora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6F85FEE3" w14:textId="204CE1D5" w:rsidR="00834CA0" w:rsidRPr="00714598" w:rsidRDefault="00714598" w:rsidP="00944735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Predsjednik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članovi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Komisije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mogu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biti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birani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najviše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dva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puta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4412D1FF" w14:textId="6816825E" w:rsidR="00834CA0" w:rsidRPr="00714598" w:rsidRDefault="00714598" w:rsidP="00944735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Predsjednik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članovi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Komisije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</w:t>
      </w:r>
      <w:r w:rsidR="00323AE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lica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koja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stručnim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radnim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moralnim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kvlaitetima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dokazala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svoju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nepristrasnost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savjesnost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Najmanje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jedan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Komisije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mora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biti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diplomirani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pravnik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položenim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pravosudnim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ispitom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2DE3B4A1" w14:textId="5821A46C" w:rsidR="00834CA0" w:rsidRPr="00714598" w:rsidRDefault="00714598" w:rsidP="00944735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Predsjednik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članovi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Komisije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</w:t>
      </w:r>
      <w:r w:rsidR="00BC7CB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lica</w:t>
      </w:r>
      <w:r w:rsidR="00BC7CB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koja</w:t>
      </w:r>
      <w:r w:rsidR="00BC7CB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ispunjavaju</w:t>
      </w:r>
      <w:r w:rsidR="00BC7CB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uslove</w:t>
      </w:r>
      <w:r w:rsidR="00BC7CB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</w:t>
      </w:r>
      <w:r w:rsidR="00BC7CB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člana</w:t>
      </w:r>
      <w:r w:rsidR="00BC7CB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22.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ovog</w:t>
      </w:r>
      <w:r w:rsidR="00BC7CB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="00BC7CB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. </w:t>
      </w:r>
    </w:p>
    <w:p w14:paraId="2153E084" w14:textId="75A45DD0" w:rsidR="00834CA0" w:rsidRPr="00714598" w:rsidRDefault="00714598" w:rsidP="00944735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Predsjednik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članovi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Komisije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ne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mogu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biti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lica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člana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0F0479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2</w:t>
      </w:r>
      <w:r w:rsidR="00834CA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tačka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)</w:t>
      </w:r>
      <w:r w:rsidR="00BC7CB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0F0479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</w:t>
      </w:r>
      <w:r w:rsidR="000F0479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)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ovog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lica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zaposlena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republičkim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organima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7EBFEBD2" w14:textId="371A8FE2" w:rsidR="00F94452" w:rsidRPr="00714598" w:rsidRDefault="00714598" w:rsidP="00944735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sastavu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Komisije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biće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izabrana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lica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reda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sva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tri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konstitutivna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naroda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pod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uslovom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da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javni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konkurs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prijave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kandidati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koji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ispunjavaju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uslove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javnog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konkursa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7C20CDF8" w14:textId="2C977682" w:rsidR="00F94452" w:rsidRPr="00714598" w:rsidRDefault="00714598" w:rsidP="00944735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Predsjednik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članovi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Komisije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ne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mogu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obavljati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dužnost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organima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političkih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organizacija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udruženja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ili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fondacija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koje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organizaciono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ili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finansijski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povezani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političkom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organizacijom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ne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mogu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biti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uključeni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bilo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kakvu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stranačku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aktivnost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niti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smiju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biti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sukobu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interesa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smislu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ovog</w:t>
      </w:r>
      <w:r w:rsidR="00F9445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="00063E0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2C8C6090" w14:textId="74C1012B" w:rsidR="00063E02" w:rsidRPr="00714598" w:rsidRDefault="00714598" w:rsidP="00944735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Poslovnikom</w:t>
      </w:r>
      <w:r w:rsidR="00063E0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="00063E0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radu</w:t>
      </w:r>
      <w:r w:rsidR="00063E0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Komisija</w:t>
      </w:r>
      <w:r w:rsidR="00063E0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uređuje</w:t>
      </w:r>
      <w:r w:rsidR="00063E0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pitanja</w:t>
      </w:r>
      <w:r w:rsidR="00063E0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</w:t>
      </w:r>
      <w:r w:rsidR="00063E0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značaja</w:t>
      </w:r>
      <w:r w:rsidR="00063E0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="00063E0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njenu</w:t>
      </w:r>
      <w:r w:rsidR="00063E0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organizaciju</w:t>
      </w:r>
      <w:r w:rsidR="00063E0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063E0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rad</w:t>
      </w:r>
      <w:r w:rsidR="00063E0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36AAC46A" w14:textId="77777777" w:rsidR="00CE5135" w:rsidRPr="00714598" w:rsidRDefault="00CE5135" w:rsidP="00B031C2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708E36C8" w14:textId="77777777" w:rsidR="00CE5135" w:rsidRPr="00714598" w:rsidRDefault="00CE5135" w:rsidP="00B031C2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1B0CAB22" w14:textId="4CB27DA9" w:rsidR="00063E02" w:rsidRPr="00714598" w:rsidRDefault="00714598" w:rsidP="00B031C2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Uslovi</w:t>
      </w:r>
      <w:r w:rsidR="00063E02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za</w:t>
      </w:r>
      <w:r w:rsidR="00063E02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izbor</w:t>
      </w:r>
      <w:r w:rsidR="00063E02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i</w:t>
      </w:r>
      <w:r w:rsidR="00063E02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imenovanje</w:t>
      </w:r>
      <w:r w:rsidR="00063E02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članova</w:t>
      </w:r>
      <w:r w:rsidR="00063E02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Komisije</w:t>
      </w:r>
    </w:p>
    <w:p w14:paraId="3BE1F5CE" w14:textId="77777777" w:rsidR="00BC7CBD" w:rsidRPr="00714598" w:rsidRDefault="00BC7CBD" w:rsidP="00B031C2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2521DDF3" w14:textId="145307AE" w:rsidR="00063E02" w:rsidRPr="00714598" w:rsidRDefault="00714598" w:rsidP="00BC7CBD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Član</w:t>
      </w:r>
      <w:r w:rsidR="00063E02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22</w:t>
      </w:r>
      <w:r w:rsidR="0052559F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.</w:t>
      </w:r>
    </w:p>
    <w:p w14:paraId="4291A530" w14:textId="77777777" w:rsidR="00944735" w:rsidRPr="00714598" w:rsidRDefault="00944735" w:rsidP="00BC7CBD">
      <w:pPr>
        <w:spacing w:after="0"/>
        <w:jc w:val="center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14:paraId="4F6BF34D" w14:textId="25648DF5" w:rsidR="00EC412A" w:rsidRPr="00714598" w:rsidRDefault="00714598" w:rsidP="00944735">
      <w:pPr>
        <w:pStyle w:val="ListParagraph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="00063E0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predsjednika</w:t>
      </w:r>
      <w:r w:rsidR="00063E0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063E0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članove</w:t>
      </w:r>
      <w:r w:rsidR="00063E0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Komisije</w:t>
      </w:r>
      <w:r w:rsidR="00063E0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mogu</w:t>
      </w:r>
      <w:r w:rsidR="00063E0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biti</w:t>
      </w:r>
      <w:r w:rsidR="00063E0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birana</w:t>
      </w:r>
      <w:r w:rsidR="00063E0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lica</w:t>
      </w:r>
      <w:r w:rsidR="00063E0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koja</w:t>
      </w:r>
      <w:r w:rsidR="00EC35AB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ispunjavaju</w:t>
      </w:r>
      <w:r w:rsidR="00EC35AB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opšte</w:t>
      </w:r>
      <w:r w:rsidR="00EC35AB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EC35AB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posebne</w:t>
      </w:r>
      <w:r w:rsidR="00EC35AB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uslove</w:t>
      </w:r>
      <w:r w:rsidR="00EC35AB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0BEA3F57" w14:textId="4EE810D2" w:rsidR="00063E02" w:rsidRPr="00714598" w:rsidRDefault="00714598" w:rsidP="00944735">
      <w:pPr>
        <w:pStyle w:val="ListParagraph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Opšti</w:t>
      </w:r>
      <w:r w:rsidR="00EC35AB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uslovi</w:t>
      </w:r>
      <w:r w:rsidR="00EC35AB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koje</w:t>
      </w:r>
      <w:r w:rsidR="00EC35AB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kandidat</w:t>
      </w:r>
      <w:r w:rsidR="00EC35AB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mora</w:t>
      </w:r>
      <w:r w:rsidR="00EC35AB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ispunjavati</w:t>
      </w:r>
      <w:r w:rsidR="00EC35AB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</w:t>
      </w:r>
      <w:r w:rsidR="00EC35AB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:</w:t>
      </w:r>
    </w:p>
    <w:p w14:paraId="0353FFB8" w14:textId="72649A83" w:rsidR="00EC35AB" w:rsidRPr="00714598" w:rsidRDefault="00714598" w:rsidP="00944735">
      <w:pPr>
        <w:pStyle w:val="ListParagraph"/>
        <w:spacing w:after="0"/>
        <w:ind w:left="1080" w:firstLine="36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</w:t>
      </w:r>
      <w:r w:rsidR="00EC35AB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da</w:t>
      </w:r>
      <w:r w:rsidR="00EC35AB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</w:t>
      </w:r>
      <w:r w:rsidR="00EC35AB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državljanin</w:t>
      </w:r>
      <w:r w:rsidR="00EC35AB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Republile</w:t>
      </w:r>
      <w:r w:rsidR="00EC35AB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Srpske</w:t>
      </w:r>
      <w:r w:rsidR="00EC35AB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odnosno</w:t>
      </w:r>
      <w:r w:rsidR="00EC35AB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Bosne</w:t>
      </w:r>
      <w:r w:rsidR="00EC35AB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EC35AB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Hercegovine</w:t>
      </w:r>
      <w:r w:rsidR="00BC7CB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,</w:t>
      </w:r>
    </w:p>
    <w:p w14:paraId="1C680A75" w14:textId="2FA1B2C7" w:rsidR="00EC35AB" w:rsidRPr="00714598" w:rsidRDefault="00714598" w:rsidP="00944735">
      <w:pPr>
        <w:pStyle w:val="ListParagraph"/>
        <w:spacing w:after="0"/>
        <w:ind w:left="1080" w:firstLine="36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</w:t>
      </w:r>
      <w:r w:rsidR="00EC35AB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da</w:t>
      </w:r>
      <w:r w:rsidR="00EC35AB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</w:t>
      </w:r>
      <w:r w:rsidR="00EC35AB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stariji</w:t>
      </w:r>
      <w:r w:rsidR="00EC35AB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</w:t>
      </w:r>
      <w:r w:rsidR="00EC35AB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18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godina</w:t>
      </w:r>
      <w:r w:rsidR="00BC7CB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,</w:t>
      </w:r>
    </w:p>
    <w:p w14:paraId="597D0548" w14:textId="20674C1E" w:rsidR="00EC35AB" w:rsidRPr="00714598" w:rsidRDefault="00714598" w:rsidP="00944735">
      <w:pPr>
        <w:pStyle w:val="ListParagraph"/>
        <w:spacing w:after="0"/>
        <w:ind w:left="1080" w:firstLine="36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</w:t>
      </w:r>
      <w:r w:rsidR="00EC35AB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da</w:t>
      </w:r>
      <w:r w:rsidR="00EC35AB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ima</w:t>
      </w:r>
      <w:r w:rsidR="00EC35AB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opštu</w:t>
      </w:r>
      <w:r w:rsidR="00EC35AB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zdravstvenu</w:t>
      </w:r>
      <w:r w:rsidR="00EC35AB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sposobnost</w:t>
      </w:r>
      <w:r w:rsidR="00BC7CB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,</w:t>
      </w:r>
    </w:p>
    <w:p w14:paraId="6CBD16CE" w14:textId="608D92B5" w:rsidR="00072580" w:rsidRPr="00714598" w:rsidRDefault="00714598" w:rsidP="00944735">
      <w:pPr>
        <w:pStyle w:val="ListParagraph"/>
        <w:spacing w:after="0"/>
        <w:ind w:left="1080" w:firstLine="36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</w:t>
      </w:r>
      <w:r w:rsidR="00EC35AB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da</w:t>
      </w:r>
      <w:r w:rsidR="00EC35AB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nije</w:t>
      </w:r>
      <w:r w:rsidR="00EC35AB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osuđivan</w:t>
      </w:r>
      <w:r w:rsidR="00EC35AB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="00EC35AB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krivično</w:t>
      </w:r>
      <w:r w:rsidR="00EC35AB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djelo</w:t>
      </w:r>
      <w:r w:rsidR="0007258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</w:t>
      </w:r>
      <w:r w:rsidR="0007258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bezuslovnu</w:t>
      </w:r>
      <w:r w:rsidR="0007258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kaznu</w:t>
      </w:r>
      <w:r w:rsidR="0007258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zatvora</w:t>
      </w:r>
      <w:r w:rsidR="0007258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</w:t>
      </w:r>
      <w:r w:rsidR="0007258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najmanje</w:t>
      </w:r>
      <w:r w:rsidR="0007258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šest</w:t>
      </w:r>
      <w:r w:rsidR="0007258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mjeseci</w:t>
      </w:r>
      <w:r w:rsidR="0007258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ili</w:t>
      </w:r>
      <w:r w:rsidR="0007258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="0007258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krivično</w:t>
      </w:r>
      <w:r w:rsidR="0007258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djelo</w:t>
      </w:r>
      <w:r w:rsidR="0007258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koje</w:t>
      </w:r>
      <w:r w:rsidR="0007258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ga</w:t>
      </w:r>
      <w:r w:rsidR="0007258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čini</w:t>
      </w:r>
      <w:r w:rsidR="0007258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nepodobnim</w:t>
      </w:r>
      <w:r w:rsidR="0007258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="0007258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funkciju</w:t>
      </w:r>
      <w:r w:rsidR="0007258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javnog</w:t>
      </w:r>
      <w:r w:rsidR="0007258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službenika</w:t>
      </w:r>
    </w:p>
    <w:p w14:paraId="75400EB6" w14:textId="6123AB91" w:rsidR="00072580" w:rsidRPr="00714598" w:rsidRDefault="00714598" w:rsidP="00944735">
      <w:pPr>
        <w:pStyle w:val="ListParagraph"/>
        <w:spacing w:after="0"/>
        <w:ind w:left="1080" w:firstLine="36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</w:t>
      </w:r>
      <w:r w:rsidR="0007258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da</w:t>
      </w:r>
      <w:r w:rsidR="0007258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nije</w:t>
      </w:r>
      <w:r w:rsidR="0007258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otpušten</w:t>
      </w:r>
      <w:r w:rsidR="0007258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</w:t>
      </w:r>
      <w:r w:rsidR="0007258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organa</w:t>
      </w:r>
      <w:r w:rsidR="0007258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uprave</w:t>
      </w:r>
      <w:r w:rsidR="0007258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kao</w:t>
      </w:r>
      <w:r w:rsidR="0007258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rezultat</w:t>
      </w:r>
      <w:r w:rsidR="0007258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diciplinske</w:t>
      </w:r>
      <w:r w:rsidR="0007258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mjere</w:t>
      </w:r>
      <w:r w:rsidR="0007258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</w:t>
      </w:r>
      <w:r w:rsidR="0007258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bilo</w:t>
      </w:r>
      <w:r w:rsidR="0007258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kojem</w:t>
      </w:r>
      <w:r w:rsidR="0007258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nivou</w:t>
      </w:r>
      <w:r w:rsidR="0007258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vlasti</w:t>
      </w:r>
      <w:r w:rsidR="0007258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Republike</w:t>
      </w:r>
      <w:r w:rsidR="0007258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Srpske</w:t>
      </w:r>
      <w:r w:rsidR="0007258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07258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Bosne</w:t>
      </w:r>
      <w:r w:rsidR="0007258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07258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Hercegovine</w:t>
      </w:r>
      <w:r w:rsidR="0007258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tri</w:t>
      </w:r>
      <w:r w:rsidR="0007258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godine</w:t>
      </w:r>
      <w:r w:rsidR="0007258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prije</w:t>
      </w:r>
      <w:r w:rsidR="0007258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objavljivanja</w:t>
      </w:r>
      <w:r w:rsidR="0007258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konkursa</w:t>
      </w:r>
      <w:r w:rsidR="0007258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6B9972EA" w14:textId="41B66601" w:rsidR="00072580" w:rsidRPr="00714598" w:rsidRDefault="00EC412A" w:rsidP="00EC412A">
      <w:pPr>
        <w:spacing w:after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     (3)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Posebni</w:t>
      </w:r>
      <w:r w:rsidR="0007258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uslovi</w:t>
      </w:r>
      <w:r w:rsidR="0007258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koje</w:t>
      </w:r>
      <w:r w:rsidR="0007258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kandidat</w:t>
      </w:r>
      <w:r w:rsidR="0007258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mora</w:t>
      </w:r>
      <w:r w:rsidR="0007258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ispunjavati</w:t>
      </w:r>
      <w:r w:rsidR="0007258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</w:t>
      </w:r>
      <w:r w:rsidR="0007258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:</w:t>
      </w:r>
    </w:p>
    <w:p w14:paraId="710BCD2C" w14:textId="5A3A7AD7" w:rsidR="00AF5285" w:rsidRPr="00714598" w:rsidRDefault="00072580" w:rsidP="00072580">
      <w:pPr>
        <w:spacing w:after="0"/>
        <w:ind w:left="84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     </w:t>
      </w:r>
      <w:r w:rsidR="009447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ab/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)</w:t>
      </w:r>
      <w:r w:rsidR="00AF528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VII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stepen</w:t>
      </w:r>
      <w:r w:rsidR="00AF528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stručne</w:t>
      </w:r>
      <w:r w:rsidR="00AF528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spreme</w:t>
      </w:r>
      <w:r w:rsidR="00AF528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: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fakultet</w:t>
      </w:r>
      <w:r w:rsidR="00BC7CB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pravnih</w:t>
      </w:r>
      <w:r w:rsidR="00BC7CB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nauka</w:t>
      </w:r>
      <w:r w:rsidR="00AF528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,</w:t>
      </w:r>
      <w:r w:rsidR="00BC7CB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fakultet</w:t>
      </w:r>
      <w:r w:rsidR="00AF528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ekonomskih</w:t>
      </w:r>
      <w:r w:rsidR="00BC7CB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nauka</w:t>
      </w:r>
      <w:r w:rsidR="00BC7CB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ili</w:t>
      </w:r>
      <w:r w:rsidR="00AF528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fakultet</w:t>
      </w:r>
      <w:r w:rsidR="00AF528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političkih</w:t>
      </w:r>
      <w:r w:rsidR="00AF528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nauka</w:t>
      </w:r>
      <w:r w:rsidR="00BC7CB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,</w:t>
      </w:r>
    </w:p>
    <w:p w14:paraId="6007A93A" w14:textId="4A38E505" w:rsidR="00B031C2" w:rsidRPr="00714598" w:rsidRDefault="00AF5285" w:rsidP="00AD53E8">
      <w:pPr>
        <w:spacing w:after="0"/>
        <w:ind w:left="84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   </w:t>
      </w:r>
      <w:r w:rsidR="009447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ab/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)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najmanje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pet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godina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radnog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iskustva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traženom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stepenu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obrazovanja</w:t>
      </w:r>
      <w:r w:rsidR="00AD53E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4A2BEF42" w14:textId="77777777" w:rsidR="00B031C2" w:rsidRPr="00714598" w:rsidRDefault="00B031C2" w:rsidP="00B031C2">
      <w:pPr>
        <w:spacing w:after="0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44E78C1A" w14:textId="77777777" w:rsidR="00BA0EB2" w:rsidRPr="00714598" w:rsidRDefault="00BA0EB2" w:rsidP="00AD53E8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32175BA9" w14:textId="13EE7911" w:rsidR="00B031C2" w:rsidRPr="00714598" w:rsidRDefault="00714598" w:rsidP="00AD53E8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Nadležnost</w:t>
      </w:r>
      <w:r w:rsidR="00B031C2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Komisije</w:t>
      </w:r>
    </w:p>
    <w:p w14:paraId="59ED2278" w14:textId="77777777" w:rsidR="00BC7CBD" w:rsidRPr="00714598" w:rsidRDefault="00BC7CBD" w:rsidP="00AD53E8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2C1A29BC" w14:textId="217BFF91" w:rsidR="00B031C2" w:rsidRPr="00714598" w:rsidRDefault="00714598" w:rsidP="00B031C2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Član</w:t>
      </w:r>
      <w:r w:rsidR="00B031C2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2</w:t>
      </w:r>
      <w:r w:rsidR="00AD53E8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3</w:t>
      </w:r>
      <w:r w:rsidR="0052559F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.</w:t>
      </w:r>
    </w:p>
    <w:p w14:paraId="511EA21C" w14:textId="77777777" w:rsidR="00944735" w:rsidRPr="00714598" w:rsidRDefault="00944735" w:rsidP="00B031C2">
      <w:pPr>
        <w:spacing w:after="0"/>
        <w:jc w:val="center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14:paraId="29B5A90E" w14:textId="4D000F0C" w:rsidR="00B031C2" w:rsidRPr="00714598" w:rsidRDefault="00714598" w:rsidP="00944735">
      <w:pPr>
        <w:spacing w:after="0"/>
        <w:ind w:firstLine="7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Komisija</w:t>
      </w:r>
      <w:r w:rsidR="00B031C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ima</w:t>
      </w:r>
      <w:r w:rsidR="00B031C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sledeće</w:t>
      </w:r>
      <w:r w:rsidR="00B031C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nadležnosti</w:t>
      </w:r>
      <w:r w:rsidR="00B031C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:</w:t>
      </w:r>
    </w:p>
    <w:p w14:paraId="27B30FFA" w14:textId="77777777" w:rsidR="00944735" w:rsidRPr="00714598" w:rsidRDefault="00944735" w:rsidP="00944735">
      <w:pPr>
        <w:spacing w:after="0"/>
        <w:ind w:firstLine="7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14:paraId="6BC7FCA8" w14:textId="0CCBF314" w:rsidR="00B031C2" w:rsidRPr="00714598" w:rsidRDefault="00714598" w:rsidP="00944735">
      <w:pPr>
        <w:spacing w:after="0"/>
        <w:ind w:left="720" w:firstLine="7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</w:t>
      </w:r>
      <w:r w:rsidR="00B031C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B031C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skladu</w:t>
      </w:r>
      <w:r w:rsidR="00B031C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</w:t>
      </w:r>
      <w:r w:rsidR="00B031C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ovim</w:t>
      </w:r>
      <w:r w:rsidR="00B031C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zakonom</w:t>
      </w:r>
      <w:r w:rsidR="00F3670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</w:t>
      </w:r>
      <w:r w:rsidR="00F3670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bookmarkStart w:id="2" w:name="_Hlk135657725"/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službenoj</w:t>
      </w:r>
      <w:r w:rsidR="00F3670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dužnosti</w:t>
      </w:r>
      <w:r w:rsidR="00F3670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ili</w:t>
      </w:r>
      <w:r w:rsidR="00F3670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</w:t>
      </w:r>
      <w:r w:rsidR="00F3670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zahtjev</w:t>
      </w:r>
      <w:r w:rsidR="00F3670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republičkog</w:t>
      </w:r>
      <w:r w:rsidR="00F3670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organa</w:t>
      </w:r>
      <w:r w:rsidR="00F3670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ili</w:t>
      </w:r>
      <w:r w:rsidR="00F3670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javnog</w:t>
      </w:r>
      <w:r w:rsidR="00F3670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subjekt</w:t>
      </w:r>
      <w:bookmarkEnd w:id="2"/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</w:t>
      </w:r>
      <w:r w:rsidR="00F3670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pokreće</w:t>
      </w:r>
      <w:r w:rsidR="00B031C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B031C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provodi</w:t>
      </w:r>
      <w:r w:rsidR="00B031C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postupak</w:t>
      </w:r>
      <w:r w:rsidR="00B031C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utvrđivanja</w:t>
      </w:r>
      <w:r w:rsidR="00B031C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sukoba</w:t>
      </w:r>
      <w:r w:rsidR="00B031C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interesa</w:t>
      </w:r>
      <w:r w:rsidR="00B031C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B031C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odgovornosti</w:t>
      </w:r>
      <w:r w:rsidR="00B031C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izabranih</w:t>
      </w:r>
      <w:r w:rsidR="00B031C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predstavnika</w:t>
      </w:r>
      <w:r w:rsidR="00B031C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nosilaca</w:t>
      </w:r>
      <w:r w:rsidR="00B031C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izvršnih</w:t>
      </w:r>
      <w:r w:rsidR="00B031C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funkcija</w:t>
      </w:r>
      <w:r w:rsidR="00B031C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B031C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drugih</w:t>
      </w:r>
      <w:r w:rsidR="0052559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imenovanih</w:t>
      </w:r>
      <w:r w:rsidR="0052559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lica</w:t>
      </w:r>
      <w:r w:rsidR="00B031C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vodeći</w:t>
      </w:r>
      <w:r w:rsidR="00B031C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računa</w:t>
      </w:r>
      <w:r w:rsidR="00B031C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="00B031C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zaštiti</w:t>
      </w:r>
      <w:r w:rsidR="00B031C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integriteta</w:t>
      </w:r>
      <w:r w:rsidR="00B031C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ličnosti</w:t>
      </w:r>
      <w:r w:rsidR="00B031C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lica</w:t>
      </w:r>
      <w:r w:rsidR="00B031C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protiv</w:t>
      </w:r>
      <w:r w:rsidR="00B031C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koga</w:t>
      </w:r>
      <w:r w:rsidR="00B031C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="00B031C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vodi</w:t>
      </w:r>
      <w:r w:rsidR="00B031C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postupak</w:t>
      </w:r>
      <w:r w:rsidR="00B031C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utvrđivanja</w:t>
      </w:r>
      <w:r w:rsidR="00B031C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sukoba</w:t>
      </w:r>
      <w:r w:rsidR="00B031C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interesa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,</w:t>
      </w:r>
    </w:p>
    <w:p w14:paraId="0355695F" w14:textId="38D8A95F" w:rsidR="00B031C2" w:rsidRPr="00714598" w:rsidRDefault="00714598" w:rsidP="00944735">
      <w:pPr>
        <w:spacing w:after="0"/>
        <w:ind w:left="720" w:firstLine="7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</w:t>
      </w:r>
      <w:r w:rsidR="00B031C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donosi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pravilnike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uputstva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druge</w:t>
      </w:r>
      <w:r w:rsidR="00F3670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akte</w:t>
      </w:r>
      <w:r w:rsidR="00F3670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radi</w:t>
      </w:r>
      <w:r w:rsidR="00F3670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prmijene</w:t>
      </w:r>
      <w:r w:rsidR="00F3670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ovog</w:t>
      </w:r>
      <w:r w:rsidR="00F3670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te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propisuje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obrasce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vodi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registar</w:t>
      </w:r>
      <w:r w:rsidR="00F3670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,</w:t>
      </w:r>
    </w:p>
    <w:p w14:paraId="3B872591" w14:textId="2B582881" w:rsidR="00187361" w:rsidRPr="00714598" w:rsidRDefault="00714598" w:rsidP="00944735">
      <w:pPr>
        <w:spacing w:after="0"/>
        <w:ind w:left="720" w:firstLine="7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odlučuje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tome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da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li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neko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djelovanje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ili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propust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djelovanja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suprotno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ovom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zakonu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ili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drugom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propisu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koji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reguliše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sukob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interesa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,</w:t>
      </w:r>
    </w:p>
    <w:p w14:paraId="4BDA2CC4" w14:textId="45813629" w:rsidR="00187361" w:rsidRPr="00714598" w:rsidRDefault="00714598" w:rsidP="00944735">
      <w:pPr>
        <w:spacing w:after="0"/>
        <w:ind w:left="720" w:firstLine="7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F3670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slučaju</w:t>
      </w:r>
      <w:r w:rsidR="00F3670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utvrđenog</w:t>
      </w:r>
      <w:r w:rsidR="00F3670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postojanja</w:t>
      </w:r>
      <w:r w:rsidR="00F3670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sukoba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interesa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donosi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rješenje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="00F3670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prestanku</w:t>
      </w:r>
      <w:r w:rsidR="00F3670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obavljanja</w:t>
      </w:r>
      <w:r w:rsidR="00F3670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javne</w:t>
      </w:r>
      <w:r w:rsidR="00F3670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funkcije</w:t>
      </w:r>
      <w:r w:rsidR="00F3670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F3670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dostavlja</w:t>
      </w:r>
      <w:r w:rsidR="00F3670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ga</w:t>
      </w:r>
      <w:r w:rsidR="00F3670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organu</w:t>
      </w:r>
      <w:r w:rsidR="00F3670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ili</w:t>
      </w:r>
      <w:r w:rsidR="00F3670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javnom</w:t>
      </w:r>
      <w:r w:rsidR="00F3670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subjektu</w:t>
      </w:r>
      <w:r w:rsidR="00F3670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F3670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kojem</w:t>
      </w:r>
      <w:r w:rsidR="00F3670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</w:t>
      </w:r>
      <w:r w:rsidR="00F3670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izabrani</w:t>
      </w:r>
      <w:r w:rsidR="00F3670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predstavnik</w:t>
      </w:r>
      <w:r w:rsidR="00F3670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nosilac</w:t>
      </w:r>
      <w:r w:rsidR="00F3670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izvršne</w:t>
      </w:r>
      <w:r w:rsidR="00F3670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funkcije</w:t>
      </w:r>
      <w:r w:rsidR="00F3670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ili</w:t>
      </w:r>
      <w:r w:rsidR="00F3670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drugo</w:t>
      </w:r>
      <w:r w:rsidR="00F3670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imenovano</w:t>
      </w:r>
      <w:r w:rsidR="00F3670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lice</w:t>
      </w:r>
      <w:r w:rsidR="00F3670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istu</w:t>
      </w:r>
      <w:r w:rsidR="00F3670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vršilo</w:t>
      </w:r>
      <w:r w:rsidR="00F3670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</w:p>
    <w:p w14:paraId="62D2A518" w14:textId="094BC8FB" w:rsidR="00187361" w:rsidRPr="00714598" w:rsidRDefault="00714598" w:rsidP="00944735">
      <w:pPr>
        <w:spacing w:after="0"/>
        <w:ind w:left="720" w:firstLine="7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utvrđuje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smjernice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uputstva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svrhu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spriječavanja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sukoba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interesa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</w:p>
    <w:p w14:paraId="3587A224" w14:textId="04FA0958" w:rsidR="00187361" w:rsidRPr="00714598" w:rsidRDefault="00714598" w:rsidP="00944735">
      <w:pPr>
        <w:spacing w:after="0"/>
        <w:ind w:left="720" w:firstLine="7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đ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pokreće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inicijative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izmjene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ovog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="00E679D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,</w:t>
      </w:r>
    </w:p>
    <w:p w14:paraId="03A51623" w14:textId="0B2DC840" w:rsidR="00187361" w:rsidRPr="00714598" w:rsidRDefault="00714598" w:rsidP="00944735">
      <w:pPr>
        <w:spacing w:after="0"/>
        <w:ind w:left="720" w:firstLine="7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lastRenderedPageBreak/>
        <w:t>e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podnosi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izviještaj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svom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radu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Narodnoj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skupštini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Republike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Srpske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najmanje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jednom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godišnje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</w:p>
    <w:p w14:paraId="63B396A6" w14:textId="45C3CA6D" w:rsidR="00E679DA" w:rsidRPr="00714598" w:rsidRDefault="00714598" w:rsidP="00944735">
      <w:pPr>
        <w:spacing w:after="0"/>
        <w:ind w:left="720" w:firstLine="7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ž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obavještava</w:t>
      </w:r>
      <w:r w:rsidR="00E679D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nadležno</w:t>
      </w:r>
      <w:r w:rsidR="00E679D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tužilašto</w:t>
      </w:r>
      <w:r w:rsidR="00E679D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E679D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slučaju</w:t>
      </w:r>
      <w:r w:rsidR="00E679D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sumnje</w:t>
      </w:r>
      <w:r w:rsidR="00E679D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postojanja</w:t>
      </w:r>
      <w:r w:rsidR="00E679D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krivičnog</w:t>
      </w:r>
      <w:r w:rsidR="00E679D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djela</w:t>
      </w:r>
      <w:r w:rsidR="00E679D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62995E2B" w14:textId="67A323B5" w:rsidR="00187361" w:rsidRPr="00714598" w:rsidRDefault="00E679DA" w:rsidP="00B031C2">
      <w:pPr>
        <w:spacing w:after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</w:p>
    <w:p w14:paraId="128E7C34" w14:textId="77777777" w:rsidR="00CE5135" w:rsidRPr="00714598" w:rsidRDefault="00CE5135" w:rsidP="00A830F7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17B9EF05" w14:textId="518F6B50" w:rsidR="00187361" w:rsidRPr="00714598" w:rsidRDefault="00714598" w:rsidP="00A830F7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Poslovnik</w:t>
      </w:r>
      <w:r w:rsidR="00187361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o</w:t>
      </w:r>
      <w:r w:rsidR="00187361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radu</w:t>
      </w:r>
      <w:r w:rsidR="00187361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Komisije</w:t>
      </w:r>
    </w:p>
    <w:p w14:paraId="6B1DE7B3" w14:textId="77777777" w:rsidR="00E679DA" w:rsidRPr="00714598" w:rsidRDefault="00E679DA" w:rsidP="00A830F7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1A1BFF13" w14:textId="253FFEAA" w:rsidR="00187361" w:rsidRPr="00714598" w:rsidRDefault="00714598" w:rsidP="00187361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Član</w:t>
      </w:r>
      <w:r w:rsidR="00187361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2</w:t>
      </w:r>
      <w:r w:rsidR="00AD53E8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4</w:t>
      </w:r>
      <w:r w:rsidR="0052559F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.</w:t>
      </w:r>
    </w:p>
    <w:p w14:paraId="274442A0" w14:textId="77777777" w:rsidR="00944735" w:rsidRPr="00714598" w:rsidRDefault="00944735" w:rsidP="00187361">
      <w:pPr>
        <w:spacing w:after="0"/>
        <w:jc w:val="center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14:paraId="2CA1B893" w14:textId="5DD73ECC" w:rsidR="00187361" w:rsidRPr="00714598" w:rsidRDefault="00714598" w:rsidP="00187361">
      <w:pPr>
        <w:pStyle w:val="ListParagraph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Pitanja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značaja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organizaciju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rad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odlučivanje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Komisije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uređuju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posebnim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poslovnikom</w:t>
      </w:r>
      <w:r w:rsidR="0018736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14289CAC" w14:textId="3D946679" w:rsidR="00E679DA" w:rsidRPr="00714598" w:rsidRDefault="00714598" w:rsidP="00E679DA">
      <w:pPr>
        <w:pStyle w:val="ListParagraph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Poslovnik</w:t>
      </w:r>
      <w:r w:rsidR="00E679D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</w:t>
      </w:r>
      <w:r w:rsidR="00E679D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stava</w:t>
      </w:r>
      <w:r w:rsidR="00E679D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usvaja</w:t>
      </w:r>
      <w:r w:rsidR="00E679D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Komisija</w:t>
      </w:r>
      <w:r w:rsidR="00E679D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</w:t>
      </w:r>
      <w:r w:rsidR="00E679D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prijedlog</w:t>
      </w:r>
      <w:r w:rsidR="00E679D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predsjednika</w:t>
      </w:r>
      <w:r w:rsidR="00E679D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.  </w:t>
      </w:r>
    </w:p>
    <w:p w14:paraId="54DC0CB9" w14:textId="77777777" w:rsidR="00E679DA" w:rsidRPr="00714598" w:rsidRDefault="00E679DA" w:rsidP="00E679DA">
      <w:pPr>
        <w:pStyle w:val="ListParagraph"/>
        <w:spacing w:after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14:paraId="6ECF58BF" w14:textId="77777777" w:rsidR="00BA0EB2" w:rsidRPr="00714598" w:rsidRDefault="00BA0EB2" w:rsidP="00AD53E8">
      <w:pPr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0025C64C" w14:textId="77777777" w:rsidR="00E679DA" w:rsidRPr="00714598" w:rsidRDefault="00E679DA" w:rsidP="00AD53E8">
      <w:pPr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1C92A185" w14:textId="6F9529D0" w:rsidR="00AD53E8" w:rsidRPr="00714598" w:rsidRDefault="00714598" w:rsidP="00AD53E8">
      <w:pPr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Registar</w:t>
      </w:r>
      <w:r w:rsidR="00AD53E8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elektronske</w:t>
      </w:r>
      <w:r w:rsidR="00AD53E8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evidencije</w:t>
      </w:r>
    </w:p>
    <w:p w14:paraId="0C85B869" w14:textId="77777777" w:rsidR="00E679DA" w:rsidRPr="00714598" w:rsidRDefault="00E679DA" w:rsidP="00AD53E8">
      <w:pPr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18D1A0C1" w14:textId="7A146104" w:rsidR="00AD53E8" w:rsidRPr="00714598" w:rsidRDefault="00714598" w:rsidP="00AD53E8">
      <w:pPr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Član</w:t>
      </w:r>
      <w:r w:rsidR="00A252D3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 w:rsidR="00AD53E8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25</w:t>
      </w:r>
      <w:r w:rsidR="0052559F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.</w:t>
      </w:r>
    </w:p>
    <w:p w14:paraId="648CE18A" w14:textId="77777777" w:rsidR="00944735" w:rsidRPr="00714598" w:rsidRDefault="00944735" w:rsidP="00AD53E8">
      <w:pPr>
        <w:spacing w:after="0"/>
        <w:ind w:left="360"/>
        <w:jc w:val="center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14:paraId="28D03188" w14:textId="145E4764" w:rsidR="009225AE" w:rsidRPr="00714598" w:rsidRDefault="00714598" w:rsidP="001F4924">
      <w:pPr>
        <w:pStyle w:val="ListParagraph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Komisija</w:t>
      </w:r>
      <w:r w:rsidR="00AD53E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</w:t>
      </w:r>
      <w:r w:rsidR="00AD53E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dužna</w:t>
      </w:r>
      <w:r w:rsidR="00AD53E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da</w:t>
      </w:r>
      <w:r w:rsidR="00AD53E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sačini</w:t>
      </w:r>
      <w:r w:rsidR="00AD53E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registar</w:t>
      </w:r>
      <w:r w:rsidR="00AD53E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elektronske</w:t>
      </w:r>
      <w:r w:rsidR="00AD53E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evidencije</w:t>
      </w:r>
      <w:r w:rsidR="00AD53E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izabranih</w:t>
      </w:r>
      <w:r w:rsidR="00AD53E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predstavnika</w:t>
      </w:r>
      <w:r w:rsidR="00AD53E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nosilaca</w:t>
      </w:r>
      <w:r w:rsidR="00AD53E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izvršne</w:t>
      </w:r>
      <w:r w:rsidR="00AD53E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funkcije</w:t>
      </w:r>
      <w:r w:rsidR="009225A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AD53E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drugih</w:t>
      </w:r>
      <w:r w:rsidR="0052559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imenovanih</w:t>
      </w:r>
      <w:r w:rsidR="0052559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lica</w:t>
      </w:r>
      <w:r w:rsidR="009225A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9225A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da</w:t>
      </w:r>
      <w:r w:rsidR="009225A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ga</w:t>
      </w:r>
      <w:r w:rsidR="009225A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javno</w:t>
      </w:r>
      <w:r w:rsidR="009225A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publikuje</w:t>
      </w:r>
      <w:r w:rsidR="009225A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</w:t>
      </w:r>
      <w:r w:rsidR="009225A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internet</w:t>
      </w:r>
      <w:r w:rsidR="009225A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stranici</w:t>
      </w:r>
      <w:r w:rsidR="009225A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Komisije</w:t>
      </w:r>
      <w:r w:rsidR="009225A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688E2E54" w14:textId="0B3C7912" w:rsidR="00295962" w:rsidRPr="00714598" w:rsidRDefault="00714598" w:rsidP="00295962">
      <w:pPr>
        <w:pStyle w:val="ListParagraph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Registar</w:t>
      </w:r>
      <w:r w:rsidR="00AD53E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elektronske</w:t>
      </w:r>
      <w:r w:rsidR="00AD53E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evidencije</w:t>
      </w:r>
      <w:r w:rsidR="00AD53E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AD53E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smislu</w:t>
      </w:r>
      <w:r w:rsidR="00AD53E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ovog</w:t>
      </w:r>
      <w:r w:rsidR="00AD53E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="00AD53E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sadrži</w:t>
      </w:r>
      <w:r w:rsidR="009225A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podatke</w:t>
      </w:r>
      <w:r w:rsidR="009225A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="009225A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javnoj</w:t>
      </w:r>
      <w:r w:rsidR="009225A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funkciji</w:t>
      </w:r>
      <w:r w:rsidR="009225A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izabranih</w:t>
      </w:r>
      <w:r w:rsidR="00AD53E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predstavnika</w:t>
      </w:r>
      <w:r w:rsidR="00AD53E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nosilaca</w:t>
      </w:r>
      <w:r w:rsidR="009225A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izvršnih</w:t>
      </w:r>
      <w:r w:rsidR="00AD53E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fukkcija</w:t>
      </w:r>
      <w:r w:rsidR="00AD53E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AD53E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drugih</w:t>
      </w:r>
      <w:r w:rsidR="0052559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imenovanih</w:t>
      </w:r>
      <w:r w:rsidR="0052559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lica</w:t>
      </w:r>
      <w:r w:rsidR="0029596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. </w:t>
      </w:r>
    </w:p>
    <w:p w14:paraId="33976913" w14:textId="77777777" w:rsidR="00225084" w:rsidRPr="00714598" w:rsidRDefault="00225084" w:rsidP="00225084">
      <w:pPr>
        <w:spacing w:after="0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14:paraId="3D309BF6" w14:textId="77777777" w:rsidR="00EA1BD0" w:rsidRPr="00714598" w:rsidRDefault="00EA1BD0" w:rsidP="00225084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708229F1" w14:textId="77777777" w:rsidR="00EA1BD0" w:rsidRPr="00714598" w:rsidRDefault="00EA1BD0" w:rsidP="00225084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471AADA9" w14:textId="77777777" w:rsidR="00EA1BD0" w:rsidRPr="00714598" w:rsidRDefault="00EA1BD0" w:rsidP="00225084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3A7B26E9" w14:textId="77777777" w:rsidR="00EA1BD0" w:rsidRPr="00714598" w:rsidRDefault="00EA1BD0" w:rsidP="00225084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2BF9AE45" w14:textId="5D8F4592" w:rsidR="008F64E2" w:rsidRPr="00714598" w:rsidRDefault="00714598" w:rsidP="00225084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Postupak</w:t>
      </w:r>
      <w:r w:rsidR="008F64E2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pred</w:t>
      </w:r>
      <w:r w:rsidR="008F64E2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Komisijom</w:t>
      </w:r>
    </w:p>
    <w:p w14:paraId="185AE0FC" w14:textId="77777777" w:rsidR="009225AE" w:rsidRPr="00714598" w:rsidRDefault="009225AE" w:rsidP="00225084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5D3A2740" w14:textId="51F9D856" w:rsidR="008F64E2" w:rsidRPr="00714598" w:rsidRDefault="00714598" w:rsidP="008F64E2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Član</w:t>
      </w:r>
      <w:r w:rsidR="008F64E2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26</w:t>
      </w:r>
      <w:r w:rsidR="0052559F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.</w:t>
      </w:r>
    </w:p>
    <w:p w14:paraId="493CE6E1" w14:textId="77777777" w:rsidR="00944735" w:rsidRPr="00714598" w:rsidRDefault="00944735" w:rsidP="008F64E2">
      <w:pPr>
        <w:spacing w:after="0"/>
        <w:jc w:val="center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14:paraId="56396848" w14:textId="024693FF" w:rsidR="00D54BA8" w:rsidRPr="00714598" w:rsidRDefault="00714598" w:rsidP="008F64E2">
      <w:pPr>
        <w:pStyle w:val="ListParagraph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Postupak</w:t>
      </w:r>
      <w:r w:rsidR="008F64E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="008F64E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utvrđivanje</w:t>
      </w:r>
      <w:r w:rsidR="008F64E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postojanja</w:t>
      </w:r>
      <w:r w:rsidR="008F64E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sukoba</w:t>
      </w:r>
      <w:r w:rsidR="008F64E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interesa</w:t>
      </w:r>
      <w:r w:rsidR="008F64E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pokreće</w:t>
      </w:r>
      <w:r w:rsidR="008F64E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Komisija</w:t>
      </w:r>
      <w:r w:rsidR="008F64E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</w:t>
      </w:r>
      <w:r w:rsidR="008F64E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službenoj</w:t>
      </w:r>
      <w:r w:rsidR="00EA1BD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dužnosti</w:t>
      </w:r>
      <w:r w:rsidR="00D54BA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ili</w:t>
      </w:r>
      <w:r w:rsidR="00D54BA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225A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</w:t>
      </w:r>
      <w:r w:rsidR="009225A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zahtjev</w:t>
      </w:r>
      <w:r w:rsidR="009225A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republičkog</w:t>
      </w:r>
      <w:r w:rsidR="009225A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organa</w:t>
      </w:r>
      <w:r w:rsidR="00D54BA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ili</w:t>
      </w:r>
      <w:r w:rsidR="00D54BA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javnog</w:t>
      </w:r>
      <w:r w:rsidR="009225A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subjekta</w:t>
      </w:r>
      <w:r w:rsidR="00D54BA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141DBA63" w14:textId="6171FCEB" w:rsidR="00D54BA8" w:rsidRPr="00714598" w:rsidRDefault="00714598" w:rsidP="008F64E2">
      <w:pPr>
        <w:pStyle w:val="ListParagraph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Postupak</w:t>
      </w:r>
      <w:r w:rsidR="00D54BA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="00D54BA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utvrđivanje</w:t>
      </w:r>
      <w:r w:rsidR="00D54BA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postojanja</w:t>
      </w:r>
      <w:r w:rsidR="00D54BA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sukoba</w:t>
      </w:r>
      <w:r w:rsidR="00D54BA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interesa</w:t>
      </w:r>
      <w:r w:rsidR="00D54BA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Komisija</w:t>
      </w:r>
      <w:r w:rsidR="00D54BA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može</w:t>
      </w:r>
      <w:r w:rsidR="00D54BA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pokrenuti</w:t>
      </w:r>
      <w:r w:rsidR="00D54BA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</w:t>
      </w:r>
      <w:r w:rsidR="00D54BA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obrazložen</w:t>
      </w:r>
      <w:r w:rsidR="00D54BA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pisani</w:t>
      </w:r>
      <w:r w:rsidR="00D54BA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zahjtev</w:t>
      </w:r>
      <w:r w:rsidR="00D54BA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bookmarkStart w:id="3" w:name="_Hlk135659144"/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izabranog</w:t>
      </w:r>
      <w:r w:rsidR="00D54BA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predstavnika</w:t>
      </w:r>
      <w:r w:rsidR="00D54BA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nosioca</w:t>
      </w:r>
      <w:r w:rsidR="00D54BA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izvršne</w:t>
      </w:r>
      <w:r w:rsidR="00D54BA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funkcij</w:t>
      </w:r>
      <w:bookmarkEnd w:id="3"/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</w:t>
      </w:r>
      <w:r w:rsidR="00D54BA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ili</w:t>
      </w:r>
      <w:r w:rsidR="00D54BA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fizičkog</w:t>
      </w:r>
      <w:r w:rsidR="00D54BA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lica</w:t>
      </w:r>
      <w:r w:rsidR="00D54BA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.  </w:t>
      </w:r>
    </w:p>
    <w:p w14:paraId="4FF5F960" w14:textId="5B2F5FDF" w:rsidR="008F64E2" w:rsidRPr="00714598" w:rsidRDefault="00714598" w:rsidP="00770A49">
      <w:pPr>
        <w:pStyle w:val="ListParagraph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Odluka</w:t>
      </w:r>
      <w:r w:rsidR="008F64E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="008F64E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pokretanju</w:t>
      </w:r>
      <w:r w:rsidR="008F64E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postupka</w:t>
      </w:r>
      <w:r w:rsidR="008F64E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</w:t>
      </w:r>
      <w:r w:rsidR="008F64E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st</w:t>
      </w:r>
      <w:r w:rsidR="00770A49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. </w:t>
      </w:r>
      <w:r w:rsidR="008F64E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1.</w:t>
      </w:r>
      <w:r w:rsidR="00770A49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770A49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ovog</w:t>
      </w:r>
      <w:r w:rsidR="008F64E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člana</w:t>
      </w:r>
      <w:r w:rsidR="008F64E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dostavlja</w:t>
      </w:r>
      <w:r w:rsidR="008F64E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="00770A49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licu</w:t>
      </w:r>
      <w:r w:rsidR="00770A49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protiv</w:t>
      </w:r>
      <w:r w:rsidR="00770A49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kojeg</w:t>
      </w:r>
      <w:r w:rsidR="00770A49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</w:t>
      </w:r>
      <w:r w:rsidR="00770A49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pokrenut</w:t>
      </w:r>
      <w:r w:rsidR="00770A49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postupak</w:t>
      </w:r>
      <w:r w:rsidR="00770A49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5D17DF25" w14:textId="5578E7DE" w:rsidR="008F64E2" w:rsidRPr="00714598" w:rsidRDefault="00714598" w:rsidP="008F64E2">
      <w:pPr>
        <w:pStyle w:val="ListParagraph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Lice</w:t>
      </w:r>
      <w:r w:rsidR="008F64E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</w:t>
      </w:r>
      <w:r w:rsidR="00770A49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stava</w:t>
      </w:r>
      <w:r w:rsidR="00770A49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dužno</w:t>
      </w:r>
      <w:r w:rsidR="008F64E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</w:t>
      </w:r>
      <w:r w:rsidR="008F64E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8F64E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roku</w:t>
      </w:r>
      <w:r w:rsidR="008F64E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koji</w:t>
      </w:r>
      <w:r w:rsidR="008F64E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Komisija</w:t>
      </w:r>
      <w:r w:rsidR="008F64E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odredi</w:t>
      </w:r>
      <w:r w:rsidR="00AF6AD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</w:t>
      </w:r>
      <w:r w:rsidR="00AF6AD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najduže</w:t>
      </w:r>
      <w:r w:rsidR="00AF6AD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AF6AD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roku</w:t>
      </w:r>
      <w:r w:rsidR="00AF6AD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</w:t>
      </w:r>
      <w:r w:rsidR="00AF6AD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dana</w:t>
      </w:r>
      <w:r w:rsidR="00AF6AD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,</w:t>
      </w:r>
      <w:r w:rsidR="008F64E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dostaviti</w:t>
      </w:r>
      <w:r w:rsidR="008F64E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odgovor</w:t>
      </w:r>
      <w:r w:rsidR="008F64E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</w:t>
      </w:r>
      <w:r w:rsidR="008F64E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odluku</w:t>
      </w:r>
      <w:r w:rsidR="008F64E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="008F64E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pokretanju</w:t>
      </w:r>
      <w:r w:rsidR="008F64E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postupka</w:t>
      </w:r>
      <w:r w:rsidR="008F64E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.  </w:t>
      </w:r>
    </w:p>
    <w:p w14:paraId="2A0C9613" w14:textId="38E39D85" w:rsidR="00770A49" w:rsidRPr="00714598" w:rsidRDefault="00714598" w:rsidP="008F64E2">
      <w:pPr>
        <w:pStyle w:val="ListParagraph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lastRenderedPageBreak/>
        <w:t>Komisija</w:t>
      </w:r>
      <w:r w:rsidR="008F64E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</w:t>
      </w:r>
      <w:r w:rsidR="008F64E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službenoj</w:t>
      </w:r>
      <w:r w:rsidR="008F64E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dužnosti</w:t>
      </w:r>
      <w:r w:rsidR="008F64E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pribavlja</w:t>
      </w:r>
      <w:r w:rsidR="008F64E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dokaze</w:t>
      </w:r>
      <w:r w:rsidR="008F64E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8F64E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utvrđuje</w:t>
      </w:r>
      <w:r w:rsidR="008F64E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činjenice</w:t>
      </w:r>
      <w:r w:rsidR="008F64E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neposredno</w:t>
      </w:r>
      <w:r w:rsidR="008F64E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ili</w:t>
      </w:r>
      <w:r w:rsidR="008F64E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putem</w:t>
      </w:r>
      <w:r w:rsidR="008F64E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drugog</w:t>
      </w:r>
      <w:r w:rsidR="008F64E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nadležnog</w:t>
      </w:r>
      <w:r w:rsidR="008F64E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organa</w:t>
      </w:r>
      <w:r w:rsidR="008F64E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Organi</w:t>
      </w:r>
      <w:r w:rsidR="008F64E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vlasti</w:t>
      </w:r>
      <w:r w:rsidR="00770A49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770A49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javni</w:t>
      </w:r>
      <w:r w:rsidR="00770A49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subjekti</w:t>
      </w:r>
      <w:r w:rsidR="00770A49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</w:t>
      </w:r>
      <w:r w:rsidR="00770A49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obavezni</w:t>
      </w:r>
      <w:r w:rsidR="00770A49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da</w:t>
      </w:r>
      <w:r w:rsidR="00770A49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</w:t>
      </w:r>
      <w:r w:rsidR="00770A49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zahtjev</w:t>
      </w:r>
      <w:r w:rsidR="00770A49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Komisije</w:t>
      </w:r>
      <w:r w:rsidR="00AF6AD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AF6AD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roku</w:t>
      </w:r>
      <w:r w:rsidR="00AF6AD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</w:t>
      </w:r>
      <w:r w:rsidR="00AF6AD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15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dana</w:t>
      </w:r>
      <w:r w:rsidR="00AF6AD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Komisiji</w:t>
      </w:r>
      <w:r w:rsidR="00AF6AD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dostave</w:t>
      </w:r>
      <w:r w:rsidR="00770A49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traženu</w:t>
      </w:r>
      <w:r w:rsidR="00770A49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dokumentaciju</w:t>
      </w:r>
      <w:r w:rsidR="00770A49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. </w:t>
      </w:r>
    </w:p>
    <w:p w14:paraId="6EBAC1B1" w14:textId="77777777" w:rsidR="008F64E2" w:rsidRPr="00714598" w:rsidRDefault="008F64E2" w:rsidP="008F64E2">
      <w:pPr>
        <w:spacing w:after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14:paraId="74FBE576" w14:textId="77777777" w:rsidR="00407A62" w:rsidRPr="00714598" w:rsidRDefault="00407A62" w:rsidP="008F64E2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30281A3D" w14:textId="05F69055" w:rsidR="008F64E2" w:rsidRPr="00714598" w:rsidRDefault="00714598" w:rsidP="00650925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Sankcije</w:t>
      </w:r>
    </w:p>
    <w:p w14:paraId="5A7E142F" w14:textId="77777777" w:rsidR="00770A49" w:rsidRPr="00714598" w:rsidRDefault="00770A49" w:rsidP="00650925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18FFEDE0" w14:textId="72D85291" w:rsidR="008F64E2" w:rsidRPr="00714598" w:rsidRDefault="00714598" w:rsidP="008F64E2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Član</w:t>
      </w:r>
      <w:r w:rsidR="008F64E2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27</w:t>
      </w:r>
      <w:r w:rsidR="0052559F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.</w:t>
      </w:r>
    </w:p>
    <w:p w14:paraId="488D0AA7" w14:textId="77777777" w:rsidR="00944735" w:rsidRPr="00714598" w:rsidRDefault="00944735" w:rsidP="008F64E2">
      <w:pPr>
        <w:spacing w:after="0"/>
        <w:jc w:val="center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14:paraId="422041C9" w14:textId="1C904E3F" w:rsidR="008F64E2" w:rsidRPr="00714598" w:rsidRDefault="00714598" w:rsidP="008F64E2">
      <w:pPr>
        <w:pStyle w:val="ListParagraph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="008F64E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povredu</w:t>
      </w:r>
      <w:r w:rsidR="008F64E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odredbi</w:t>
      </w:r>
      <w:r w:rsidR="008F64E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ovog</w:t>
      </w:r>
      <w:r w:rsidR="008F64E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="008F64E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Komisija</w:t>
      </w:r>
      <w:r w:rsidR="008F64E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može</w:t>
      </w:r>
      <w:r w:rsidR="008F64E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licima</w:t>
      </w:r>
      <w:r w:rsidR="008F64E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</w:t>
      </w:r>
      <w:r w:rsidR="008F64E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člana</w:t>
      </w:r>
      <w:r w:rsidR="008F64E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izreći</w:t>
      </w:r>
      <w:r w:rsidR="008F64E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sledeće</w:t>
      </w:r>
      <w:r w:rsidR="008F64E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sankcije</w:t>
      </w:r>
      <w:r w:rsidR="008F64E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:</w:t>
      </w:r>
      <w:r w:rsidR="009447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ab/>
      </w:r>
    </w:p>
    <w:p w14:paraId="4ADC844A" w14:textId="270D4630" w:rsidR="00624A38" w:rsidRPr="00714598" w:rsidRDefault="00714598" w:rsidP="00944735">
      <w:pPr>
        <w:pStyle w:val="ListParagraph"/>
        <w:spacing w:after="0"/>
        <w:ind w:firstLine="7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</w:t>
      </w:r>
      <w:r w:rsidR="008F64E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opomenu</w:t>
      </w:r>
      <w:r w:rsidR="008F64E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,</w:t>
      </w:r>
    </w:p>
    <w:p w14:paraId="4F7981F2" w14:textId="2D2FA842" w:rsidR="00624A38" w:rsidRPr="00714598" w:rsidRDefault="00714598" w:rsidP="00944735">
      <w:pPr>
        <w:pStyle w:val="ListParagraph"/>
        <w:spacing w:after="0"/>
        <w:ind w:firstLine="7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</w:t>
      </w:r>
      <w:r w:rsidR="00624A3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novčanu</w:t>
      </w:r>
      <w:r w:rsidR="008F64E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kaznu</w:t>
      </w:r>
      <w:r w:rsidR="00624A3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</w:p>
    <w:p w14:paraId="228F82A3" w14:textId="56E42016" w:rsidR="008F64E2" w:rsidRPr="00714598" w:rsidRDefault="00714598" w:rsidP="00944735">
      <w:pPr>
        <w:pStyle w:val="ListParagraph"/>
        <w:spacing w:after="0"/>
        <w:ind w:firstLine="7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</w:t>
      </w:r>
      <w:r w:rsidR="00624A3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prestanak</w:t>
      </w:r>
      <w:r w:rsidR="005D2BB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obavljanja</w:t>
      </w:r>
      <w:r w:rsidR="009958F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javne</w:t>
      </w:r>
      <w:r w:rsidR="009958F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funkcije</w:t>
      </w:r>
      <w:r w:rsidR="00770A49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437FABD9" w14:textId="3476DCA4" w:rsidR="00624A38" w:rsidRPr="00714598" w:rsidRDefault="00714598" w:rsidP="00624A38">
      <w:pPr>
        <w:pStyle w:val="ListParagraph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7151E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57151E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57151E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57151E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izabrani</w:t>
      </w:r>
      <w:r w:rsidR="005715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predstavnik</w:t>
      </w:r>
      <w:r w:rsidR="005715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nosilac</w:t>
      </w:r>
      <w:r w:rsidR="005715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izvršne</w:t>
      </w:r>
      <w:r w:rsidR="005715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funkcije</w:t>
      </w:r>
      <w:r w:rsidR="005715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ili</w:t>
      </w:r>
      <w:r w:rsidR="005715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drugo</w:t>
      </w:r>
      <w:r w:rsidR="005715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imenovano</w:t>
      </w:r>
      <w:r w:rsidR="005715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lice</w:t>
      </w:r>
      <w:r w:rsidR="005715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postupilo</w:t>
      </w:r>
      <w:r w:rsidR="005715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suprotno</w:t>
      </w:r>
      <w:r w:rsidR="005715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članu</w:t>
      </w:r>
      <w:r w:rsidR="005715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19.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ovog</w:t>
      </w:r>
      <w:r w:rsidR="005715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="005715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Komisija</w:t>
      </w:r>
      <w:r w:rsidR="005715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24A3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izreći</w:t>
      </w:r>
      <w:r w:rsidR="00624A3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mjeru</w:t>
      </w:r>
      <w:r w:rsidR="00624A3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predaje</w:t>
      </w:r>
      <w:r w:rsidR="00624A3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primljenog</w:t>
      </w:r>
      <w:r w:rsidR="00624A3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poklona</w:t>
      </w:r>
      <w:r w:rsidR="00624A3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="00624A3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57151E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javnopm</w:t>
      </w:r>
      <w:r w:rsidR="0057151E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subjektu</w:t>
      </w:r>
      <w:r w:rsidR="0057151E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24A3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="0057151E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57151E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57151E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javnu</w:t>
      </w:r>
      <w:r w:rsidR="0057151E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funkciju</w:t>
      </w:r>
      <w:r w:rsidR="0057151E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B77504F" w14:textId="3F6901B8" w:rsidR="00624A38" w:rsidRPr="00714598" w:rsidRDefault="00714598" w:rsidP="00624A38">
      <w:pPr>
        <w:pStyle w:val="ListParagraph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24A3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624A3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24A3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57151E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624A3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24A3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624A3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podnijeti</w:t>
      </w:r>
      <w:r w:rsidR="00624A3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="00624A3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="00624A3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="00624A3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624A3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624A3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službenika</w:t>
      </w:r>
      <w:r w:rsidR="00624A3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24A3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24A3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ovoga</w:t>
      </w:r>
      <w:r w:rsidR="00624A3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24A38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CF2214C" w14:textId="77777777" w:rsidR="00C26FA9" w:rsidRPr="00714598" w:rsidRDefault="00C26FA9" w:rsidP="00C26FA9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6AC39A9" w14:textId="77777777" w:rsidR="00BA0EB2" w:rsidRPr="00714598" w:rsidRDefault="00BA0EB2" w:rsidP="00C63485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16728746" w14:textId="36A58858" w:rsidR="00C26FA9" w:rsidRPr="00714598" w:rsidRDefault="00714598" w:rsidP="00C63485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Opomena</w:t>
      </w:r>
    </w:p>
    <w:p w14:paraId="75E2A513" w14:textId="77777777" w:rsidR="0057151E" w:rsidRPr="00714598" w:rsidRDefault="0057151E" w:rsidP="00C63485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59537794" w14:textId="72EBE9EA" w:rsidR="00A3761A" w:rsidRPr="00714598" w:rsidRDefault="00714598" w:rsidP="00A3761A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Član</w:t>
      </w:r>
      <w:r w:rsidR="00A3761A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28</w:t>
      </w:r>
      <w:r w:rsidR="0052559F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.</w:t>
      </w:r>
    </w:p>
    <w:p w14:paraId="27580356" w14:textId="77777777" w:rsidR="00944735" w:rsidRPr="00714598" w:rsidRDefault="00944735" w:rsidP="00A3761A">
      <w:pPr>
        <w:spacing w:after="0"/>
        <w:jc w:val="center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14:paraId="345F2514" w14:textId="28B7B4E9" w:rsidR="00A3761A" w:rsidRPr="00714598" w:rsidRDefault="00714598" w:rsidP="00AF707A">
      <w:pPr>
        <w:spacing w:after="0"/>
        <w:ind w:left="7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Komisija</w:t>
      </w:r>
      <w:r w:rsidR="005715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će</w:t>
      </w:r>
      <w:r w:rsidR="005715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izreći</w:t>
      </w:r>
      <w:r w:rsidR="005715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opomenu</w:t>
      </w:r>
      <w:r w:rsidR="005715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5715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slučaju</w:t>
      </w:r>
      <w:r w:rsidR="005715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kada</w:t>
      </w:r>
      <w:r w:rsidR="005715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izabrani</w:t>
      </w:r>
      <w:r w:rsidR="005715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predstavnik</w:t>
      </w:r>
      <w:r w:rsidR="005715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nosilac</w:t>
      </w:r>
      <w:r w:rsidR="005715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izvršne</w:t>
      </w:r>
      <w:r w:rsidR="005715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funkcije</w:t>
      </w:r>
      <w:r w:rsidR="005715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ili</w:t>
      </w:r>
      <w:r w:rsidR="005715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drugo</w:t>
      </w:r>
      <w:r w:rsidR="005715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imenovano</w:t>
      </w:r>
      <w:r w:rsidR="005715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lice</w:t>
      </w:r>
      <w:r w:rsidR="005715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postupi</w:t>
      </w:r>
      <w:r w:rsidR="005715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suprotno</w:t>
      </w:r>
      <w:r w:rsidR="005715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</w:t>
      </w:r>
      <w:r w:rsidR="005715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. 11.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5715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19.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ovog</w:t>
      </w:r>
      <w:r w:rsidR="005715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="005715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  <w:r w:rsidR="00B3250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Opomena</w:t>
      </w:r>
      <w:r w:rsidR="00A3761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javnim</w:t>
      </w:r>
      <w:r w:rsidR="00A3761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službenicima</w:t>
      </w:r>
      <w:r w:rsidR="00A3761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izriče</w:t>
      </w:r>
      <w:r w:rsidR="00A3761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="00A3761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A3761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slučajevima</w:t>
      </w:r>
      <w:r w:rsidR="00A3761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A3761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kojima</w:t>
      </w:r>
      <w:r w:rsidR="00A3761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Komisija</w:t>
      </w:r>
      <w:r w:rsidR="00A3761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utvrdi</w:t>
      </w:r>
      <w:r w:rsidR="00A3761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naročito</w:t>
      </w:r>
      <w:r w:rsidR="00A3761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lake</w:t>
      </w:r>
      <w:r w:rsidR="00A3761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povrede</w:t>
      </w:r>
      <w:r w:rsidR="00A3761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obaveza</w:t>
      </w:r>
      <w:r w:rsidR="00A3761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A3761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dužnosti</w:t>
      </w:r>
      <w:r w:rsidR="00A3761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</w:t>
      </w:r>
      <w:r w:rsidR="00A3761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ovog</w:t>
      </w:r>
      <w:r w:rsidR="00A3761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="00A3761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koje</w:t>
      </w:r>
      <w:r w:rsidR="00A3761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proizvode</w:t>
      </w:r>
      <w:r w:rsidR="00A3761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neznatne</w:t>
      </w:r>
      <w:r w:rsidR="00A3761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posledice</w:t>
      </w:r>
      <w:r w:rsidR="00A3761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A3761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odnosu</w:t>
      </w:r>
      <w:r w:rsidR="00A3761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</w:t>
      </w:r>
      <w:r w:rsidR="00A3761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njegov</w:t>
      </w:r>
      <w:r w:rsidR="00A3761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cilj</w:t>
      </w:r>
      <w:r w:rsidR="00A3761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A3761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predmet</w:t>
      </w:r>
      <w:r w:rsidR="00A3761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regulisanja</w:t>
      </w:r>
      <w:r w:rsidR="00B3250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. </w:t>
      </w:r>
      <w:r w:rsidR="00A3761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</w:p>
    <w:p w14:paraId="3D76E943" w14:textId="77777777" w:rsidR="00A3761A" w:rsidRPr="00714598" w:rsidRDefault="00A3761A" w:rsidP="00A3761A">
      <w:pPr>
        <w:spacing w:after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14:paraId="39DE0F8F" w14:textId="52F60871" w:rsidR="00A3761A" w:rsidRPr="00714598" w:rsidRDefault="00714598" w:rsidP="00A3761A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Novčana</w:t>
      </w:r>
      <w:r w:rsidR="00A3761A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kazna</w:t>
      </w:r>
    </w:p>
    <w:p w14:paraId="20786FEA" w14:textId="77777777" w:rsidR="00B32504" w:rsidRPr="00714598" w:rsidRDefault="00B32504" w:rsidP="00A3761A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59D8E803" w14:textId="5F2F134F" w:rsidR="00A3761A" w:rsidRPr="00714598" w:rsidRDefault="00714598" w:rsidP="00A3761A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Član</w:t>
      </w:r>
      <w:r w:rsidR="00A3761A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29</w:t>
      </w:r>
      <w:r w:rsidR="0052559F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.</w:t>
      </w:r>
    </w:p>
    <w:p w14:paraId="7540A1CA" w14:textId="77777777" w:rsidR="00944735" w:rsidRPr="00714598" w:rsidRDefault="00944735" w:rsidP="00A3761A">
      <w:pPr>
        <w:spacing w:after="0"/>
        <w:jc w:val="center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14:paraId="2E4AE6FD" w14:textId="5EC96A45" w:rsidR="00A3761A" w:rsidRPr="00714598" w:rsidRDefault="00AF6AD3" w:rsidP="00EA1BD0">
      <w:pPr>
        <w:spacing w:after="0"/>
        <w:ind w:left="36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(1)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Novčanom</w:t>
      </w:r>
      <w:r w:rsidR="00A3761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kaznom</w:t>
      </w:r>
      <w:r w:rsidR="00A3761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</w:t>
      </w:r>
      <w:r w:rsidR="00A3761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34009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20</w:t>
      </w:r>
      <w:r w:rsidR="00A3761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.000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do</w:t>
      </w:r>
      <w:r w:rsidR="00A3761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EB084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3</w:t>
      </w:r>
      <w:r w:rsidR="00A3761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0.000</w:t>
      </w:r>
      <w:r w:rsidR="00B7542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KM</w:t>
      </w:r>
      <w:r w:rsidR="00A3761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kazniće</w:t>
      </w:r>
      <w:r w:rsidR="00A3761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="00A3761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izabrani</w:t>
      </w:r>
      <w:r w:rsidR="00A3761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predstavnik</w:t>
      </w:r>
      <w:r w:rsidR="00A3761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nosilac</w:t>
      </w:r>
      <w:r w:rsidR="00A3761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EA1BD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                             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izvršne</w:t>
      </w:r>
      <w:r w:rsidR="00A3761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funkcije</w:t>
      </w:r>
      <w:r w:rsidR="00B3250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ili</w:t>
      </w:r>
      <w:r w:rsidR="00A3761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drugo</w:t>
      </w:r>
      <w:r w:rsidR="0052559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imenovano</w:t>
      </w:r>
      <w:r w:rsidR="0052559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lice</w:t>
      </w:r>
      <w:r w:rsidR="00A3761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ako</w:t>
      </w:r>
      <w:r w:rsidR="00A3761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:</w:t>
      </w:r>
    </w:p>
    <w:p w14:paraId="0322F5E1" w14:textId="5301887F" w:rsidR="00A3761A" w:rsidRPr="00714598" w:rsidRDefault="00714598" w:rsidP="00944735">
      <w:pPr>
        <w:spacing w:after="0"/>
        <w:ind w:left="360" w:firstLine="7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</w:t>
      </w:r>
      <w:r w:rsidR="00A3761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postupa</w:t>
      </w:r>
      <w:r w:rsidR="00B3250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suprotno</w:t>
      </w:r>
      <w:r w:rsidR="00B3250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odredbama</w:t>
      </w:r>
      <w:r w:rsidR="00B3250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člana</w:t>
      </w:r>
      <w:r w:rsidR="00B3250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5C43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3</w:t>
      </w:r>
      <w:r w:rsidR="006F34EB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ovog</w:t>
      </w:r>
      <w:r w:rsidR="006F34EB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="00FB1A8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,</w:t>
      </w:r>
    </w:p>
    <w:p w14:paraId="2B90AAAC" w14:textId="2415CC63" w:rsidR="00A3761A" w:rsidRPr="00714598" w:rsidRDefault="00714598" w:rsidP="00944735">
      <w:pPr>
        <w:spacing w:after="0"/>
        <w:ind w:left="720"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</w:t>
      </w:r>
      <w:r w:rsidR="00A3761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postupa</w:t>
      </w:r>
      <w:r w:rsidR="00B3250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suprotno</w:t>
      </w:r>
      <w:r w:rsidR="00B3250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odredbama</w:t>
      </w:r>
      <w:r w:rsidR="00B3250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člana</w:t>
      </w:r>
      <w:r w:rsidR="006F34EB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7.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ovog</w:t>
      </w:r>
      <w:r w:rsidR="006F34EB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="00FB1A8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,</w:t>
      </w:r>
      <w:r w:rsidR="00B7542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izuzev</w:t>
      </w:r>
      <w:r w:rsidR="00B7542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B7542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đ</w:t>
      </w:r>
      <w:r w:rsidR="00B75421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B32504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6CC8566" w14:textId="64183C57" w:rsidR="006F34EB" w:rsidRPr="00714598" w:rsidRDefault="00714598" w:rsidP="00944735">
      <w:pPr>
        <w:spacing w:after="0"/>
        <w:ind w:left="360" w:firstLine="7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</w:t>
      </w:r>
      <w:r w:rsidR="006F34EB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)</w:t>
      </w:r>
      <w:r w:rsidR="00FB1A8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obavlja</w:t>
      </w:r>
      <w:r w:rsidR="00FB1A8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nespojivu</w:t>
      </w:r>
      <w:r w:rsidR="00FB1A8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dužnost</w:t>
      </w:r>
      <w:r w:rsidR="00FB1A8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FB1A8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javnom</w:t>
      </w:r>
      <w:r w:rsidR="00FB1A8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subjektu</w:t>
      </w:r>
      <w:r w:rsidR="00B3250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</w:t>
      </w:r>
      <w:r w:rsidR="00FB1A8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člana</w:t>
      </w:r>
      <w:r w:rsidR="00FB1A8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15.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ovog</w:t>
      </w:r>
      <w:r w:rsidR="00FB1A8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="00FB1A8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051FE5F5" w14:textId="3AF2BC79" w:rsidR="00FB1A8C" w:rsidRPr="00714598" w:rsidRDefault="00AF6AD3" w:rsidP="00EA1BD0">
      <w:pPr>
        <w:spacing w:after="0"/>
        <w:ind w:left="36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(2)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Novčanom</w:t>
      </w:r>
      <w:r w:rsidR="00FB1A8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kaznom</w:t>
      </w:r>
      <w:r w:rsidR="00FB1A8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FB1A8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iznosu</w:t>
      </w:r>
      <w:r w:rsidR="00FB1A8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</w:t>
      </w:r>
      <w:r w:rsidR="00FB1A8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10.000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do</w:t>
      </w:r>
      <w:r w:rsidR="00FB1A8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20.000</w:t>
      </w:r>
      <w:r w:rsidR="00B7542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KM</w:t>
      </w:r>
      <w:r w:rsidR="00FB1A8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kazniće</w:t>
      </w:r>
      <w:r w:rsidR="00FB1A8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="00FB1A8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izabrani</w:t>
      </w:r>
      <w:r w:rsidR="00FB1A8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predstavnik</w:t>
      </w:r>
      <w:r w:rsidR="00FB1A8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nosilac</w:t>
      </w:r>
      <w:r w:rsidR="00FB1A8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izvršne</w:t>
      </w:r>
      <w:r w:rsidR="00FB1A8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vlati</w:t>
      </w:r>
      <w:r w:rsidR="00FB1A8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ili</w:t>
      </w:r>
      <w:r w:rsidR="00FB1A8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drugo</w:t>
      </w:r>
      <w:r w:rsidR="0052559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imenovano</w:t>
      </w:r>
      <w:r w:rsidR="0052559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lice</w:t>
      </w:r>
      <w:r w:rsidR="00FB1A8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ako</w:t>
      </w:r>
      <w:r w:rsidR="00FB1A8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:</w:t>
      </w:r>
    </w:p>
    <w:p w14:paraId="251FF8B1" w14:textId="675258C5" w:rsidR="00FB1A8C" w:rsidRPr="00714598" w:rsidRDefault="00714598" w:rsidP="00944735">
      <w:pPr>
        <w:spacing w:after="0"/>
        <w:ind w:left="360" w:firstLine="7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</w:t>
      </w:r>
      <w:r w:rsidR="00FB1A8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obavlja</w:t>
      </w:r>
      <w:r w:rsidR="00FB1A8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nespojivu</w:t>
      </w:r>
      <w:r w:rsidR="00FB1A8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dužnost</w:t>
      </w:r>
      <w:r w:rsidR="00FB1A8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FB1A8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privrednom</w:t>
      </w:r>
      <w:r w:rsidR="00FB1A8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društvu</w:t>
      </w:r>
      <w:r w:rsidR="00FB1A8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</w:t>
      </w:r>
      <w:r w:rsidR="00FB1A8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člana</w:t>
      </w:r>
      <w:r w:rsidR="00FB1A8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16.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ovog</w:t>
      </w:r>
      <w:r w:rsidR="00FB1A8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="00FB1A8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,</w:t>
      </w:r>
    </w:p>
    <w:p w14:paraId="5D3E8C49" w14:textId="053F1CFD" w:rsidR="00FB1A8C" w:rsidRPr="00714598" w:rsidRDefault="00714598" w:rsidP="00944735">
      <w:pPr>
        <w:spacing w:after="0"/>
        <w:ind w:left="360" w:firstLine="7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lastRenderedPageBreak/>
        <w:t>b</w:t>
      </w:r>
      <w:r w:rsidR="00FB1A8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ako</w:t>
      </w:r>
      <w:r w:rsidR="00FB1A8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postupa</w:t>
      </w:r>
      <w:r w:rsidR="00B3250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suprotno</w:t>
      </w:r>
      <w:r w:rsidR="00B3250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odredbama</w:t>
      </w:r>
      <w:r w:rsidR="00B3250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člana</w:t>
      </w:r>
      <w:r w:rsidR="00B3250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17.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ovog</w:t>
      </w:r>
      <w:r w:rsidR="00B3250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="00B3250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</w:p>
    <w:p w14:paraId="5B3F273F" w14:textId="291E4246" w:rsidR="00FB1A8C" w:rsidRPr="00714598" w:rsidRDefault="00714598" w:rsidP="00944735">
      <w:pPr>
        <w:spacing w:after="0"/>
        <w:ind w:left="360" w:firstLine="7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</w:t>
      </w:r>
      <w:r w:rsidR="00FB1A8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zaključi</w:t>
      </w:r>
      <w:r w:rsidR="00FB1A8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ugovor</w:t>
      </w:r>
      <w:r w:rsidR="00FB1A8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="00FB1A8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pružanju</w:t>
      </w:r>
      <w:r w:rsidR="00FB1A8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ličnih</w:t>
      </w:r>
      <w:r w:rsidR="00FB1A8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usluga</w:t>
      </w:r>
      <w:r w:rsidR="00FB1A8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suprotno</w:t>
      </w:r>
      <w:r w:rsidR="00B3250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odredbama</w:t>
      </w:r>
      <w:r w:rsidR="00B3250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člana</w:t>
      </w:r>
      <w:r w:rsidR="00FB1A8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18.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ovog</w:t>
      </w:r>
      <w:r w:rsidR="00FB1A8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="00FB1A8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,</w:t>
      </w:r>
    </w:p>
    <w:p w14:paraId="59A597F5" w14:textId="725F49F7" w:rsidR="00FB1A8C" w:rsidRPr="00714598" w:rsidRDefault="00714598" w:rsidP="00944735">
      <w:pPr>
        <w:spacing w:after="0"/>
        <w:ind w:left="360" w:firstLine="7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</w:t>
      </w:r>
      <w:r w:rsidR="00FB1A8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primi</w:t>
      </w:r>
      <w:r w:rsidR="00FB1A8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B3250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raspolaže</w:t>
      </w:r>
      <w:r w:rsidR="00FB1A8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poklonom</w:t>
      </w:r>
      <w:r w:rsidR="00FB1A8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suprotno</w:t>
      </w:r>
      <w:r w:rsidR="00B3250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odredbama</w:t>
      </w:r>
      <w:r w:rsidR="00B3250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člana</w:t>
      </w:r>
      <w:r w:rsidR="00FB1A8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19.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ovog</w:t>
      </w:r>
      <w:r w:rsidR="00FB1A8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="006F6AA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5C22C372" w14:textId="6BBD0929" w:rsidR="00B75421" w:rsidRPr="00714598" w:rsidRDefault="00AF6AD3" w:rsidP="00EA1BD0">
      <w:pPr>
        <w:spacing w:after="0"/>
        <w:ind w:left="36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(3)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Novčanom</w:t>
      </w:r>
      <w:r w:rsidR="00B7542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kaznom</w:t>
      </w:r>
      <w:r w:rsidR="00B7542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</w:t>
      </w:r>
      <w:r w:rsidR="00B7542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5.000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do</w:t>
      </w:r>
      <w:r w:rsidR="00B7542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10.000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KM</w:t>
      </w:r>
      <w:r w:rsidR="00B7542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kazniće</w:t>
      </w:r>
      <w:r w:rsidR="00B7542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="00B7542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="00B7542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prekršaj</w:t>
      </w:r>
      <w:r w:rsidR="00B7542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izabrani</w:t>
      </w:r>
      <w:r w:rsidR="00B7542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predstavnik</w:t>
      </w:r>
      <w:r w:rsidR="00B7542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nosilac</w:t>
      </w:r>
      <w:r w:rsidR="00B7542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izvršne</w:t>
      </w:r>
      <w:r w:rsidR="00B7542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funkcije</w:t>
      </w:r>
      <w:r w:rsidR="00B3250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ili</w:t>
      </w:r>
      <w:r w:rsidR="00B7542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drugo</w:t>
      </w:r>
      <w:r w:rsidR="0052559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imenovano</w:t>
      </w:r>
      <w:r w:rsidR="0052559F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lice</w:t>
      </w:r>
      <w:r w:rsidR="00B7542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ako</w:t>
      </w:r>
      <w:r w:rsidR="00B7542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ne</w:t>
      </w:r>
      <w:r w:rsidR="00B7542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postupi</w:t>
      </w:r>
      <w:r w:rsidR="00B7542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B7542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skladu</w:t>
      </w:r>
      <w:r w:rsidR="00B7542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</w:t>
      </w:r>
      <w:r w:rsidR="00B7542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članom</w:t>
      </w:r>
      <w:r w:rsidR="00B7542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7.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tačka</w:t>
      </w:r>
      <w:r w:rsidR="00B7542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đ</w:t>
      </w:r>
      <w:r w:rsidR="00B75421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)</w:t>
      </w:r>
      <w:r w:rsidR="003341B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05676515" w14:textId="77777777" w:rsidR="006F6AA6" w:rsidRPr="00714598" w:rsidRDefault="006F6AA6" w:rsidP="00FB1A8C">
      <w:pPr>
        <w:spacing w:after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14:paraId="003C996C" w14:textId="77777777" w:rsidR="00B75421" w:rsidRPr="00714598" w:rsidRDefault="00B75421" w:rsidP="006F6AA6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371E929F" w14:textId="5DA83A80" w:rsidR="006F6AA6" w:rsidRPr="00714598" w:rsidRDefault="00714598" w:rsidP="006F6AA6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Javno</w:t>
      </w:r>
      <w:r w:rsidR="006F6AA6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objavljivanje</w:t>
      </w:r>
      <w:r w:rsidR="006F6AA6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odluke</w:t>
      </w:r>
      <w:r w:rsidR="006F6AA6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Komisije</w:t>
      </w:r>
    </w:p>
    <w:p w14:paraId="7BBF2446" w14:textId="77777777" w:rsidR="003341B8" w:rsidRPr="00714598" w:rsidRDefault="003341B8" w:rsidP="006F6AA6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4E3938F8" w14:textId="3797D40F" w:rsidR="006F6AA6" w:rsidRPr="00714598" w:rsidRDefault="00714598" w:rsidP="003341B8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Član</w:t>
      </w:r>
      <w:r w:rsidR="006F6AA6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30.</w:t>
      </w:r>
    </w:p>
    <w:p w14:paraId="3C559267" w14:textId="77777777" w:rsidR="00944735" w:rsidRPr="00714598" w:rsidRDefault="00944735" w:rsidP="003341B8">
      <w:pPr>
        <w:spacing w:after="0"/>
        <w:jc w:val="center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14:paraId="5D5CEB9A" w14:textId="0F2C6540" w:rsidR="006F6AA6" w:rsidRPr="00714598" w:rsidRDefault="00714598" w:rsidP="00AF6AD3">
      <w:pPr>
        <w:pStyle w:val="ListParagraph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Akt</w:t>
      </w:r>
      <w:r w:rsidR="009958F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Komisije</w:t>
      </w:r>
      <w:r w:rsidR="009958F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kojim</w:t>
      </w:r>
      <w:r w:rsidR="009958F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="009958F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utvrđuje</w:t>
      </w:r>
      <w:r w:rsidR="009958F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postojanje</w:t>
      </w:r>
      <w:r w:rsidR="009958F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sukoba</w:t>
      </w:r>
      <w:r w:rsidR="009958F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interesa</w:t>
      </w:r>
      <w:r w:rsidR="009958F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javno</w:t>
      </w:r>
      <w:r w:rsidR="009958F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="009958F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objavljuje</w:t>
      </w:r>
      <w:r w:rsidR="003341B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1D9CEE30" w14:textId="3F5E2F5C" w:rsidR="006F6AA6" w:rsidRPr="00714598" w:rsidRDefault="00714598" w:rsidP="00AF6AD3">
      <w:pPr>
        <w:pStyle w:val="ListParagraph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Odluka</w:t>
      </w:r>
      <w:r w:rsidR="006F6AA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Komisije</w:t>
      </w:r>
      <w:r w:rsidR="006F6AA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objavljuje</w:t>
      </w:r>
      <w:r w:rsidR="006F6AA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="006F6AA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6F6AA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Službenom</w:t>
      </w:r>
      <w:r w:rsidR="009958F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glasniku</w:t>
      </w:r>
      <w:r w:rsidR="009958F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Republike</w:t>
      </w:r>
      <w:r w:rsidR="009958F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Srpske</w:t>
      </w:r>
      <w:r w:rsidR="009958F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9958F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najmanje</w:t>
      </w:r>
      <w:r w:rsidR="006F6AA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jednom</w:t>
      </w:r>
      <w:r w:rsidR="006F6AA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dnevnom</w:t>
      </w:r>
      <w:r w:rsidR="006F6AA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listu</w:t>
      </w:r>
      <w:r w:rsidR="009958F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12E60DE9" w14:textId="77777777" w:rsidR="00893074" w:rsidRPr="00714598" w:rsidRDefault="00893074" w:rsidP="00893074">
      <w:pPr>
        <w:spacing w:after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14:paraId="274D9156" w14:textId="77777777" w:rsidR="00BA0EB2" w:rsidRPr="00714598" w:rsidRDefault="00BA0EB2" w:rsidP="00893074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30E04CE1" w14:textId="3774FECB" w:rsidR="00893074" w:rsidRPr="00714598" w:rsidRDefault="00714598" w:rsidP="00893074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Obaveza</w:t>
      </w:r>
      <w:r w:rsidR="00893074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provođenja</w:t>
      </w:r>
      <w:r w:rsidR="00893074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postupka</w:t>
      </w:r>
      <w:r w:rsidR="00893074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prestanka</w:t>
      </w:r>
      <w:r w:rsidR="00893074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mandata</w:t>
      </w:r>
    </w:p>
    <w:p w14:paraId="2467092A" w14:textId="77777777" w:rsidR="003341B8" w:rsidRPr="00714598" w:rsidRDefault="003341B8" w:rsidP="00893074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34E2CF80" w14:textId="1AAFB03F" w:rsidR="00893074" w:rsidRPr="00714598" w:rsidRDefault="00714598" w:rsidP="00893074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Član</w:t>
      </w:r>
      <w:r w:rsidR="00893074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31</w:t>
      </w:r>
      <w:r w:rsidR="0052559F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.</w:t>
      </w:r>
    </w:p>
    <w:p w14:paraId="5D9B7FE6" w14:textId="77777777" w:rsidR="00944735" w:rsidRPr="00714598" w:rsidRDefault="00944735" w:rsidP="00893074">
      <w:pPr>
        <w:spacing w:after="0"/>
        <w:jc w:val="center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14:paraId="44E72EE0" w14:textId="1F158634" w:rsidR="00893074" w:rsidRPr="00714598" w:rsidRDefault="00714598" w:rsidP="00AF707A">
      <w:pPr>
        <w:spacing w:after="0"/>
        <w:ind w:left="7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Nakon</w:t>
      </w:r>
      <w:r w:rsidR="0089307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donošenja</w:t>
      </w:r>
      <w:r w:rsidR="0089307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konačnog</w:t>
      </w:r>
      <w:r w:rsidR="0089307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rješenja</w:t>
      </w:r>
      <w:r w:rsidR="0089307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kojim</w:t>
      </w:r>
      <w:r w:rsidR="0089307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="0089307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89307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skladu</w:t>
      </w:r>
      <w:r w:rsidR="0089307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</w:t>
      </w:r>
      <w:r w:rsidR="0089307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članom</w:t>
      </w:r>
      <w:r w:rsidR="0089307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34.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ovog</w:t>
      </w:r>
      <w:r w:rsidR="0089307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="0089307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utvrdi</w:t>
      </w:r>
      <w:r w:rsidR="0089307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da</w:t>
      </w:r>
      <w:r w:rsidR="0089307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kod</w:t>
      </w:r>
      <w:r w:rsidR="0089307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izabranog</w:t>
      </w:r>
      <w:r w:rsidR="0089307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predstavnika</w:t>
      </w:r>
      <w:r w:rsidR="0089307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nosioca</w:t>
      </w:r>
      <w:r w:rsidR="0089307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izvršne</w:t>
      </w:r>
      <w:r w:rsidR="0089307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funkcije</w:t>
      </w:r>
      <w:r w:rsidR="0089307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ili</w:t>
      </w:r>
      <w:r w:rsidR="0089307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drugog</w:t>
      </w:r>
      <w:r w:rsidR="005D2BB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imenovanog</w:t>
      </w:r>
      <w:r w:rsidR="005D2BB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lica</w:t>
      </w:r>
      <w:r w:rsidR="005D2BB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postoji</w:t>
      </w:r>
      <w:r w:rsidR="0089307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sukob</w:t>
      </w:r>
      <w:r w:rsidR="0089307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interesa</w:t>
      </w:r>
      <w:r w:rsidR="0089307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Komisija</w:t>
      </w:r>
      <w:r w:rsidR="0089307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će</w:t>
      </w:r>
      <w:r w:rsidR="0089307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89307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roku</w:t>
      </w:r>
      <w:r w:rsidR="0089307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</w:t>
      </w:r>
      <w:r w:rsidR="0089307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3341B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15</w:t>
      </w:r>
      <w:r w:rsidR="0089307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dana</w:t>
      </w:r>
      <w:r w:rsidR="0089307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donijeti</w:t>
      </w:r>
      <w:r w:rsidR="009958F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rješenje</w:t>
      </w:r>
      <w:r w:rsidR="009958F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="009958F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prestanku</w:t>
      </w:r>
      <w:r w:rsidR="009958F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obavljanja</w:t>
      </w:r>
      <w:r w:rsidR="009958F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javne</w:t>
      </w:r>
      <w:r w:rsidR="009958F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funkcije</w:t>
      </w:r>
      <w:r w:rsidR="003341B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3341B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organu</w:t>
      </w:r>
      <w:r w:rsidR="003341B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ili</w:t>
      </w:r>
      <w:r w:rsidR="003341B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javnom</w:t>
      </w:r>
      <w:r w:rsidR="003341B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subjektu</w:t>
      </w:r>
      <w:r w:rsidR="009958F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. </w:t>
      </w:r>
    </w:p>
    <w:p w14:paraId="0A7FD75D" w14:textId="77777777" w:rsidR="00885B8B" w:rsidRPr="00714598" w:rsidRDefault="00885B8B" w:rsidP="00885B8B">
      <w:pPr>
        <w:spacing w:after="0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14:paraId="6F4D9650" w14:textId="77777777" w:rsidR="00885B8B" w:rsidRPr="00714598" w:rsidRDefault="00885B8B" w:rsidP="00885B8B">
      <w:pPr>
        <w:spacing w:after="0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14:paraId="4A63115C" w14:textId="2008969E" w:rsidR="00037279" w:rsidRPr="00714598" w:rsidRDefault="00714598" w:rsidP="00885B8B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Nepodobnost</w:t>
      </w:r>
      <w:r w:rsidR="00037279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za</w:t>
      </w:r>
      <w:r w:rsidR="00037279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kandidovanje</w:t>
      </w:r>
    </w:p>
    <w:p w14:paraId="245366AC" w14:textId="77777777" w:rsidR="003341B8" w:rsidRPr="00714598" w:rsidRDefault="003341B8" w:rsidP="00885B8B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2AB864D1" w14:textId="3DFB9F37" w:rsidR="00037279" w:rsidRPr="00714598" w:rsidRDefault="00714598" w:rsidP="00885B8B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Član</w:t>
      </w:r>
      <w:r w:rsidR="00037279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32</w:t>
      </w:r>
      <w:r w:rsidR="0052559F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.</w:t>
      </w:r>
    </w:p>
    <w:p w14:paraId="106AFE80" w14:textId="77777777" w:rsidR="00944735" w:rsidRPr="00714598" w:rsidRDefault="00944735" w:rsidP="00885B8B">
      <w:pPr>
        <w:spacing w:after="0"/>
        <w:jc w:val="center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14:paraId="5D49AF59" w14:textId="13367C77" w:rsidR="00037279" w:rsidRPr="00714598" w:rsidRDefault="00714598" w:rsidP="00AF707A">
      <w:pPr>
        <w:spacing w:after="0"/>
        <w:ind w:left="7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Ako</w:t>
      </w:r>
      <w:r w:rsidR="00037279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="00037279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konačnim</w:t>
      </w:r>
      <w:r w:rsidR="00037279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rješenjem</w:t>
      </w:r>
      <w:r w:rsidR="00037279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</w:t>
      </w:r>
      <w:r w:rsidR="00037279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člana</w:t>
      </w:r>
      <w:r w:rsidR="00037279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34.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ovog</w:t>
      </w:r>
      <w:r w:rsidR="00037279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="00037279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utvrdi</w:t>
      </w:r>
      <w:r w:rsidR="00037279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da</w:t>
      </w:r>
      <w:r w:rsidR="00037279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</w:t>
      </w:r>
      <w:r w:rsidR="00037279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izabrani</w:t>
      </w:r>
      <w:r w:rsidR="00037279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predstavnik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nosilac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izvršne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funkcije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ili</w:t>
      </w:r>
      <w:r w:rsidR="003341B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drugo</w:t>
      </w:r>
      <w:r w:rsidR="003341B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imenovano</w:t>
      </w:r>
      <w:r w:rsidR="003341B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lice</w:t>
      </w:r>
      <w:r w:rsidR="003341B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bilo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sukobu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interesa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smatra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nepodobnim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kandidovanje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bilo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koju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neposredno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ili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posredno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izabranu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funkciju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periodu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4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godine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nakon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donošenja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konačnog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rješenja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1382A753" w14:textId="77777777" w:rsidR="005A71E4" w:rsidRPr="00714598" w:rsidRDefault="005A71E4" w:rsidP="00037279">
      <w:pPr>
        <w:spacing w:after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14:paraId="7F5F3028" w14:textId="77777777" w:rsidR="00BA0EB2" w:rsidRPr="00714598" w:rsidRDefault="00BA0EB2" w:rsidP="005A71E4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0E028C0B" w14:textId="56FC4822" w:rsidR="005A71E4" w:rsidRPr="00714598" w:rsidRDefault="00714598" w:rsidP="005A71E4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Rok</w:t>
      </w:r>
      <w:r w:rsidR="005A71E4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izricanja</w:t>
      </w:r>
      <w:r w:rsidR="005A71E4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sankcija</w:t>
      </w:r>
    </w:p>
    <w:p w14:paraId="5E9373C2" w14:textId="77777777" w:rsidR="003341B8" w:rsidRPr="00714598" w:rsidRDefault="003341B8" w:rsidP="005A71E4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6C206488" w14:textId="5033CB0A" w:rsidR="005A71E4" w:rsidRPr="00714598" w:rsidRDefault="00714598" w:rsidP="005A71E4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Član</w:t>
      </w:r>
      <w:r w:rsidR="005A71E4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33</w:t>
      </w:r>
      <w:r w:rsidR="0052559F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.</w:t>
      </w:r>
    </w:p>
    <w:p w14:paraId="45DA27CC" w14:textId="77777777" w:rsidR="00944735" w:rsidRPr="00714598" w:rsidRDefault="00944735" w:rsidP="005A71E4">
      <w:pPr>
        <w:spacing w:after="0"/>
        <w:jc w:val="center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14:paraId="063AFC4D" w14:textId="7C532652" w:rsidR="005A71E4" w:rsidRPr="00714598" w:rsidRDefault="00714598" w:rsidP="005A71E4">
      <w:pPr>
        <w:pStyle w:val="ListParagraph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Komisija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obavezna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roku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dana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dana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prijema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odgovora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člana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26.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stav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3341B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4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ovog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donijeti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odluku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sukobu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interesa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izreći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odgovarajuće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sankcije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526EFB90" w14:textId="743AE984" w:rsidR="005A71E4" w:rsidRPr="00714598" w:rsidRDefault="00714598" w:rsidP="005A71E4">
      <w:pPr>
        <w:pStyle w:val="ListParagraph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lastRenderedPageBreak/>
        <w:t>U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slučaju</w:t>
      </w:r>
      <w:r w:rsidR="003341B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kršenja</w:t>
      </w:r>
      <w:r w:rsidR="003341B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više</w:t>
      </w:r>
      <w:r w:rsidR="003341B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odredaba</w:t>
      </w:r>
      <w:r w:rsidR="003341B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ovog</w:t>
      </w:r>
      <w:r w:rsidR="003341B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="003341B8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Komisija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može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izreći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istovremeno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jednu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ili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više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kazni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zaštitnom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mjerom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. </w:t>
      </w:r>
    </w:p>
    <w:p w14:paraId="67F706B4" w14:textId="3843D9CB" w:rsidR="005A71E4" w:rsidRPr="00714598" w:rsidRDefault="00714598" w:rsidP="005A71E4">
      <w:pPr>
        <w:pStyle w:val="ListParagraph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odluku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Komisije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može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podnijeti</w:t>
      </w:r>
      <w:r w:rsidR="00F55D0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žalba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585DB1BC" w14:textId="77777777" w:rsidR="00BA0EB2" w:rsidRPr="00714598" w:rsidRDefault="00BA0EB2" w:rsidP="005A71E4">
      <w:pPr>
        <w:pStyle w:val="ListParagraph"/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349B68FD" w14:textId="058242C4" w:rsidR="005A71E4" w:rsidRPr="00714598" w:rsidRDefault="00714598" w:rsidP="005A71E4">
      <w:pPr>
        <w:pStyle w:val="ListParagraph"/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Odlučivnje</w:t>
      </w:r>
      <w:r w:rsidR="005A71E4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o</w:t>
      </w:r>
      <w:r w:rsidR="005A71E4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žalbi</w:t>
      </w:r>
    </w:p>
    <w:p w14:paraId="4C2E1B10" w14:textId="77777777" w:rsidR="00F55D06" w:rsidRPr="00714598" w:rsidRDefault="00F55D06" w:rsidP="005A71E4">
      <w:pPr>
        <w:pStyle w:val="ListParagraph"/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5D4A28CE" w14:textId="657C0844" w:rsidR="005A71E4" w:rsidRPr="00714598" w:rsidRDefault="00714598" w:rsidP="005A71E4">
      <w:pPr>
        <w:pStyle w:val="ListParagraph"/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Član</w:t>
      </w:r>
      <w:r w:rsidR="005A71E4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34</w:t>
      </w:r>
      <w:r w:rsidR="0052559F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.</w:t>
      </w:r>
    </w:p>
    <w:p w14:paraId="6BA1FD4F" w14:textId="77777777" w:rsidR="00944735" w:rsidRPr="00714598" w:rsidRDefault="00944735" w:rsidP="005A71E4">
      <w:pPr>
        <w:pStyle w:val="ListParagraph"/>
        <w:spacing w:after="0"/>
        <w:ind w:left="360"/>
        <w:jc w:val="center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14:paraId="4D92E499" w14:textId="19265B40" w:rsidR="005A71E4" w:rsidRPr="00714598" w:rsidRDefault="00714598" w:rsidP="00AF6AD3">
      <w:pPr>
        <w:pStyle w:val="ListParagraph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Protiv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konačnog</w:t>
      </w:r>
      <w:r w:rsidR="00F55D0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rješenja</w:t>
      </w:r>
      <w:r w:rsidR="00F55D0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Komisije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žalba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podnosi</w:t>
      </w:r>
      <w:r w:rsidR="00F55D0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Komisiji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žalbe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roku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15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dana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dana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donošenja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konačnog</w:t>
      </w:r>
      <w:r w:rsidR="00F55D0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rješenja</w:t>
      </w:r>
      <w:r w:rsidR="00F55D0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Komisije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6B475831" w14:textId="0C9C70C8" w:rsidR="005A71E4" w:rsidRPr="00714598" w:rsidRDefault="00714598" w:rsidP="00AF6AD3">
      <w:pPr>
        <w:pStyle w:val="ListParagraph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Komisija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žalbe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ima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predsjednika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4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člana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22E3BEC0" w14:textId="2B6204AA" w:rsidR="005A71E4" w:rsidRPr="00714598" w:rsidRDefault="00714598" w:rsidP="00AF6AD3">
      <w:pPr>
        <w:pStyle w:val="ListParagraph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Komisiju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žalbe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imenuje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Narodna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skupština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period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4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godine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uz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mogućnost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ponovnog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izbora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561EA77B" w14:textId="488D31F6" w:rsidR="005A71E4" w:rsidRPr="00714598" w:rsidRDefault="00714598" w:rsidP="00AF6AD3">
      <w:pPr>
        <w:pStyle w:val="ListParagraph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Predsjednik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članovi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Komisije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žalbe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mogu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biti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birani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najviše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dva</w:t>
      </w:r>
      <w:r w:rsidR="005A71E4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puta</w:t>
      </w:r>
      <w:r w:rsidR="00977FD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3E442AAD" w14:textId="180A6993" w:rsidR="00977FD5" w:rsidRPr="00714598" w:rsidRDefault="00714598" w:rsidP="00EA1BD0">
      <w:pPr>
        <w:pStyle w:val="ListParagraph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77FD5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predsjednika</w:t>
      </w:r>
      <w:r w:rsidR="00977FD5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77FD5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članove</w:t>
      </w:r>
      <w:r w:rsidR="00977FD5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="00977FD5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77FD5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žalbe</w:t>
      </w:r>
      <w:r w:rsidR="00977FD5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977FD5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977FD5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imenovana</w:t>
      </w:r>
      <w:r w:rsidR="00977FD5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977FD5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977FD5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ispunjavaju</w:t>
      </w:r>
      <w:r w:rsidR="00977FD5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F55D0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="00F55D0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</w:t>
      </w:r>
      <w:r w:rsidR="00F55D0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F55D0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55D0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izbor</w:t>
      </w:r>
      <w:r w:rsidR="00F55D0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predsjednika</w:t>
      </w:r>
      <w:r w:rsidR="00F55D0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55D0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članove</w:t>
      </w:r>
      <w:r w:rsidR="00F55D0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="00F55D0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E16379D" w14:textId="3BA226EE" w:rsidR="00977FD5" w:rsidRPr="00714598" w:rsidRDefault="00714598" w:rsidP="00EA1BD0">
      <w:pPr>
        <w:pStyle w:val="ListParagraph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="00977FD5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77FD5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žalbe</w:t>
      </w:r>
      <w:r w:rsidR="00F55D0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55D0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F55D0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F55D0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F55D0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F55D0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rješenje</w:t>
      </w:r>
      <w:r w:rsidR="00977FD5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77FD5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izrečenoj</w:t>
      </w:r>
      <w:r w:rsidR="00977FD5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sankciji</w:t>
      </w:r>
      <w:r w:rsidR="00F55D0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F55D06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77FD5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konačno</w:t>
      </w:r>
      <w:r w:rsidR="00977FD5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CAB2075" w14:textId="2053A46D" w:rsidR="00977FD5" w:rsidRPr="00714598" w:rsidRDefault="00714598" w:rsidP="00EA1BD0">
      <w:pPr>
        <w:pStyle w:val="ListParagraph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977FD5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konačnog</w:t>
      </w:r>
      <w:r w:rsidR="00977FD5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rješenja</w:t>
      </w:r>
      <w:r w:rsidR="00977FD5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="00977FD5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77FD5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žalbe</w:t>
      </w:r>
      <w:r w:rsidR="00977FD5" w:rsidRPr="00714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može</w:t>
      </w:r>
      <w:r w:rsidR="00977FD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="00977FD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pokrenuti</w:t>
      </w:r>
      <w:r w:rsidR="00977FD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upravni</w:t>
      </w:r>
      <w:r w:rsidR="00977FD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spor</w:t>
      </w:r>
      <w:r w:rsidR="00977FD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</w:t>
      </w:r>
      <w:r w:rsidR="00977FD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nadležnim</w:t>
      </w:r>
      <w:r w:rsidR="00977FD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sudom</w:t>
      </w:r>
      <w:r w:rsidR="00F55D0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. </w:t>
      </w:r>
    </w:p>
    <w:p w14:paraId="7A8276E8" w14:textId="15C66AD8" w:rsidR="00977FD5" w:rsidRPr="00714598" w:rsidRDefault="00714598" w:rsidP="00EA1BD0">
      <w:pPr>
        <w:pStyle w:val="ListParagraph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Poslovnikom</w:t>
      </w:r>
      <w:r w:rsidR="00977FD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="00977FD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radu</w:t>
      </w:r>
      <w:r w:rsidR="00977FD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Komisije</w:t>
      </w:r>
      <w:r w:rsidR="00977FD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="00977FD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žalbe</w:t>
      </w:r>
      <w:r w:rsidR="00977FD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="00F55D0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uređuju</w:t>
      </w:r>
      <w:r w:rsidR="00977FD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pitanja</w:t>
      </w:r>
      <w:r w:rsidR="00977FD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</w:t>
      </w:r>
      <w:r w:rsidR="00977FD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značaja</w:t>
      </w:r>
      <w:r w:rsidR="00977FD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="00977FD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njenu</w:t>
      </w:r>
      <w:r w:rsidR="00977FD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organizaciju</w:t>
      </w:r>
      <w:r w:rsidR="00977FD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977FD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rad</w:t>
      </w:r>
      <w:r w:rsidR="00977FD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49AA0FE3" w14:textId="77777777" w:rsidR="00977FD5" w:rsidRPr="00714598" w:rsidRDefault="00977FD5" w:rsidP="00977FD5">
      <w:pPr>
        <w:pStyle w:val="ListParagraph"/>
        <w:spacing w:after="0"/>
        <w:ind w:left="36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14:paraId="061BDE75" w14:textId="02BDA8BE" w:rsidR="00977FD5" w:rsidRPr="00714598" w:rsidRDefault="00714598" w:rsidP="00977FD5">
      <w:pPr>
        <w:pStyle w:val="ListParagraph"/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Dostavljanje</w:t>
      </w:r>
      <w:r w:rsidR="00977FD5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informacije</w:t>
      </w:r>
      <w:r w:rsidR="00977FD5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o</w:t>
      </w:r>
      <w:r w:rsidR="00977FD5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izrečenim</w:t>
      </w:r>
      <w:r w:rsidR="00977FD5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kaznama</w:t>
      </w:r>
      <w:r w:rsidR="00977FD5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i</w:t>
      </w:r>
      <w:r w:rsidR="00977FD5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mjerama</w:t>
      </w:r>
    </w:p>
    <w:p w14:paraId="33B627CA" w14:textId="77777777" w:rsidR="00F55D06" w:rsidRPr="00714598" w:rsidRDefault="00F55D06" w:rsidP="00977FD5">
      <w:pPr>
        <w:pStyle w:val="ListParagraph"/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1FF39124" w14:textId="5C0DC8CB" w:rsidR="00977FD5" w:rsidRPr="00714598" w:rsidRDefault="00714598" w:rsidP="00977FD5">
      <w:pPr>
        <w:pStyle w:val="ListParagraph"/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Član</w:t>
      </w:r>
      <w:r w:rsidR="00977FD5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35</w:t>
      </w:r>
      <w:r w:rsidR="0052559F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.</w:t>
      </w:r>
    </w:p>
    <w:p w14:paraId="179A1221" w14:textId="77777777" w:rsidR="00944735" w:rsidRPr="00714598" w:rsidRDefault="00944735" w:rsidP="00977FD5">
      <w:pPr>
        <w:pStyle w:val="ListParagraph"/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348C7413" w14:textId="092CFDBF" w:rsidR="002D29B0" w:rsidRPr="00714598" w:rsidRDefault="00714598" w:rsidP="00AF707A">
      <w:pPr>
        <w:spacing w:after="0"/>
        <w:ind w:left="7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Komisija</w:t>
      </w:r>
      <w:r w:rsidR="002D29B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će</w:t>
      </w:r>
      <w:r w:rsidR="002D29B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="002D29B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konačnom</w:t>
      </w:r>
      <w:r w:rsidR="002D29B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rješenju</w:t>
      </w:r>
      <w:r w:rsidR="002D29B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provedenog</w:t>
      </w:r>
      <w:r w:rsidR="002D29B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postupka</w:t>
      </w:r>
      <w:r w:rsidR="002D29B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utvrđivanja</w:t>
      </w:r>
      <w:r w:rsidR="002D29B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sukoba</w:t>
      </w:r>
      <w:r w:rsidR="002D29B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interesa</w:t>
      </w:r>
      <w:r w:rsidR="002D29B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obavjestiti</w:t>
      </w:r>
      <w:r w:rsidR="002D29B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podnosioca</w:t>
      </w:r>
      <w:r w:rsidR="002D29B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zahtjeva</w:t>
      </w:r>
      <w:r w:rsidR="002D29B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="002D29B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pokretanje</w:t>
      </w:r>
      <w:r w:rsidR="002D29B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postupka</w:t>
      </w:r>
      <w:r w:rsidR="002D29B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utvrđivanja</w:t>
      </w:r>
      <w:r w:rsidR="002D29B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sukoba</w:t>
      </w:r>
      <w:r w:rsidR="002D29B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interesa</w:t>
      </w:r>
      <w:r w:rsidR="002D29B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1018D669" w14:textId="527419E7" w:rsidR="002D29B0" w:rsidRPr="00714598" w:rsidRDefault="002D29B0" w:rsidP="002D29B0">
      <w:pPr>
        <w:spacing w:after="0"/>
        <w:ind w:left="36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AF707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ab/>
      </w:r>
    </w:p>
    <w:p w14:paraId="029BD589" w14:textId="254A6160" w:rsidR="003F463C" w:rsidRPr="00714598" w:rsidRDefault="00714598" w:rsidP="00F55D06">
      <w:pPr>
        <w:pStyle w:val="ListParagraph"/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Postupak</w:t>
      </w:r>
      <w:r w:rsidR="00EC412A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za</w:t>
      </w:r>
      <w:r w:rsidR="00EC412A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primjenu</w:t>
      </w:r>
      <w:r w:rsidR="00EC412A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sankcija</w:t>
      </w:r>
      <w:r w:rsidR="00EC412A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</w:p>
    <w:p w14:paraId="4464E67F" w14:textId="77777777" w:rsidR="002D29B0" w:rsidRPr="00714598" w:rsidRDefault="002D29B0" w:rsidP="00F55D06">
      <w:pPr>
        <w:pStyle w:val="ListParagraph"/>
        <w:spacing w:after="0"/>
        <w:ind w:left="360"/>
        <w:jc w:val="center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14:paraId="6B2D05D4" w14:textId="21B5F420" w:rsidR="003F463C" w:rsidRPr="00714598" w:rsidRDefault="00714598" w:rsidP="003F463C">
      <w:pPr>
        <w:pStyle w:val="ListParagraph"/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Član</w:t>
      </w:r>
      <w:r w:rsidR="003F463C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36</w:t>
      </w:r>
      <w:r w:rsidR="0052559F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.</w:t>
      </w:r>
    </w:p>
    <w:p w14:paraId="7EAFE125" w14:textId="77777777" w:rsidR="00944735" w:rsidRPr="00714598" w:rsidRDefault="00944735" w:rsidP="003F463C">
      <w:pPr>
        <w:pStyle w:val="ListParagraph"/>
        <w:spacing w:after="0"/>
        <w:ind w:left="360"/>
        <w:jc w:val="center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14:paraId="3AA4167E" w14:textId="506099EE" w:rsidR="003F463C" w:rsidRPr="00714598" w:rsidRDefault="00714598" w:rsidP="00AF707A">
      <w:pPr>
        <w:pStyle w:val="ListParagraph"/>
        <w:spacing w:after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Postupak</w:t>
      </w:r>
      <w:r w:rsidR="003F463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="003F463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primjenu</w:t>
      </w:r>
      <w:r w:rsidR="003F463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sankcija</w:t>
      </w:r>
      <w:r w:rsidR="003F463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3F463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vezi</w:t>
      </w:r>
      <w:r w:rsidR="003F463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</w:t>
      </w:r>
      <w:r w:rsidR="003F463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nepoštovanjem</w:t>
      </w:r>
      <w:r w:rsidR="003F463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ovog</w:t>
      </w:r>
      <w:r w:rsidR="003F463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="00EC412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pokreće</w:t>
      </w:r>
      <w:r w:rsidR="00EC412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="00EC412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</w:t>
      </w:r>
      <w:r w:rsidR="00EC412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danom</w:t>
      </w:r>
      <w:r w:rsidR="00EC412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pravosnažnosti</w:t>
      </w:r>
      <w:r w:rsidR="00EC412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konačnog</w:t>
      </w:r>
      <w:r w:rsidR="00EC412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rješenja</w:t>
      </w:r>
      <w:r w:rsidR="00EC412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3F463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mora</w:t>
      </w:r>
      <w:r w:rsidR="003F463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="003F463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završiti</w:t>
      </w:r>
      <w:r w:rsidR="003F463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3F463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roku</w:t>
      </w:r>
      <w:r w:rsidR="003F463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</w:t>
      </w:r>
      <w:r w:rsidR="003F463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EC412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3</w:t>
      </w:r>
      <w:r w:rsidR="003F463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0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dana</w:t>
      </w:r>
      <w:r w:rsidR="003F463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</w:t>
      </w:r>
      <w:r w:rsidR="003F463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dana</w:t>
      </w:r>
      <w:r w:rsidR="003F463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pokretanja</w:t>
      </w:r>
      <w:r w:rsidR="003F463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postupka</w:t>
      </w:r>
      <w:r w:rsidR="003F463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28D0FA7A" w14:textId="77777777" w:rsidR="00BA0EB2" w:rsidRPr="00714598" w:rsidRDefault="00BA0EB2" w:rsidP="00C63485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68C1B327" w14:textId="1D9E2AB2" w:rsidR="00D566B7" w:rsidRPr="00714598" w:rsidRDefault="00714598" w:rsidP="00C63485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Rok</w:t>
      </w:r>
      <w:r w:rsidR="00D566B7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za</w:t>
      </w:r>
      <w:r w:rsidR="00D566B7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donošenje</w:t>
      </w:r>
      <w:r w:rsidR="00D566B7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podzakonskih</w:t>
      </w:r>
      <w:r w:rsidR="00D566B7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akata</w:t>
      </w:r>
    </w:p>
    <w:p w14:paraId="23B55F2A" w14:textId="77777777" w:rsidR="002D29B0" w:rsidRPr="00714598" w:rsidRDefault="002D29B0" w:rsidP="00C63485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1A5F0899" w14:textId="3F4C3875" w:rsidR="00D566B7" w:rsidRPr="00714598" w:rsidRDefault="00714598" w:rsidP="00D566B7">
      <w:pPr>
        <w:pStyle w:val="ListParagraph"/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Član</w:t>
      </w:r>
      <w:r w:rsidR="00D566B7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37</w:t>
      </w:r>
      <w:r w:rsidR="0052559F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.</w:t>
      </w:r>
    </w:p>
    <w:p w14:paraId="1B85DCA1" w14:textId="569A7643" w:rsidR="00C63485" w:rsidRPr="00714598" w:rsidRDefault="00714598" w:rsidP="00AF707A">
      <w:pPr>
        <w:pStyle w:val="ListParagraph"/>
        <w:spacing w:after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Komisija</w:t>
      </w:r>
      <w:r w:rsidR="00D566B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će</w:t>
      </w:r>
      <w:r w:rsidR="00D566B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donijeti</w:t>
      </w:r>
      <w:r w:rsidR="00D566B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sve</w:t>
      </w:r>
      <w:r w:rsidR="00D566B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potrebne</w:t>
      </w:r>
      <w:r w:rsidR="00D566B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propise</w:t>
      </w:r>
      <w:r w:rsidR="00D566B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="00D566B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provođenje</w:t>
      </w:r>
      <w:r w:rsidR="00D566B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ovog</w:t>
      </w:r>
      <w:r w:rsidR="00D566B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="00D566B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D566B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roku</w:t>
      </w:r>
      <w:r w:rsidR="00D566B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</w:t>
      </w:r>
      <w:r w:rsidR="00D566B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dana</w:t>
      </w:r>
      <w:r w:rsidR="00D566B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</w:t>
      </w:r>
      <w:r w:rsidR="00D566B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dana</w:t>
      </w:r>
      <w:r w:rsidR="00D566B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stupanja</w:t>
      </w:r>
      <w:r w:rsidR="00D566B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</w:t>
      </w:r>
      <w:r w:rsidR="00D566B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snagu</w:t>
      </w:r>
      <w:r w:rsidR="00D566B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ovog</w:t>
      </w:r>
      <w:r w:rsidR="00D566B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="00D566B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. </w:t>
      </w:r>
    </w:p>
    <w:p w14:paraId="594E7033" w14:textId="77777777" w:rsidR="00BA0EB2" w:rsidRPr="00714598" w:rsidRDefault="00BA0EB2" w:rsidP="00BA0EB2">
      <w:pPr>
        <w:spacing w:after="0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1251A11C" w14:textId="04E05063" w:rsidR="00D566B7" w:rsidRPr="00714598" w:rsidRDefault="00714598" w:rsidP="00BA0EB2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lastRenderedPageBreak/>
        <w:t>Prelazne</w:t>
      </w:r>
      <w:r w:rsidR="00D566B7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i</w:t>
      </w:r>
      <w:r w:rsidR="00D566B7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završne</w:t>
      </w:r>
      <w:r w:rsidR="00D566B7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odredbe</w:t>
      </w:r>
    </w:p>
    <w:p w14:paraId="0734A2C8" w14:textId="77777777" w:rsidR="002D29B0" w:rsidRPr="00714598" w:rsidRDefault="002D29B0" w:rsidP="00BA0EB2">
      <w:pPr>
        <w:spacing w:after="0"/>
        <w:jc w:val="center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14:paraId="65D8E64F" w14:textId="4BD346FC" w:rsidR="00D566B7" w:rsidRPr="00714598" w:rsidRDefault="00714598" w:rsidP="00D566B7">
      <w:pPr>
        <w:pStyle w:val="ListParagraph"/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Član</w:t>
      </w:r>
      <w:r w:rsidR="00D566B7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38</w:t>
      </w:r>
      <w:r w:rsidR="0052559F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.</w:t>
      </w:r>
    </w:p>
    <w:p w14:paraId="3100A77E" w14:textId="77777777" w:rsidR="00944735" w:rsidRPr="00714598" w:rsidRDefault="00944735" w:rsidP="00D566B7">
      <w:pPr>
        <w:pStyle w:val="ListParagraph"/>
        <w:spacing w:after="0"/>
        <w:ind w:left="360"/>
        <w:jc w:val="center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14:paraId="534523EC" w14:textId="66AD26AF" w:rsidR="00D566B7" w:rsidRPr="00714598" w:rsidRDefault="00714598" w:rsidP="00AF707A">
      <w:pPr>
        <w:pStyle w:val="ListParagraph"/>
        <w:spacing w:after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Stupanjem</w:t>
      </w:r>
      <w:r w:rsidR="00D566B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</w:t>
      </w:r>
      <w:r w:rsidR="00D566B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snagu</w:t>
      </w:r>
      <w:r w:rsidR="00D566B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ovog</w:t>
      </w:r>
      <w:r w:rsidR="00D566B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="00D566B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prestaje</w:t>
      </w:r>
      <w:r w:rsidR="00D566B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da</w:t>
      </w:r>
      <w:r w:rsidR="00D566B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važi</w:t>
      </w:r>
      <w:r w:rsidR="00D566B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</w:t>
      </w:r>
      <w:r w:rsidR="00D566B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="00D566B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sprečavanju</w:t>
      </w:r>
      <w:r w:rsidR="00D566B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sukoba</w:t>
      </w:r>
      <w:r w:rsidR="00D566B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interesa</w:t>
      </w:r>
      <w:r w:rsidR="00D566B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D566B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organima</w:t>
      </w:r>
      <w:r w:rsidR="00D566B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vlasti</w:t>
      </w:r>
      <w:r w:rsidR="00D566B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Republike</w:t>
      </w:r>
      <w:r w:rsidR="00D566B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Srpske</w:t>
      </w:r>
      <w:r w:rsidR="00D566B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Službeni</w:t>
      </w:r>
      <w:r w:rsidR="00D566B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glasnik</w:t>
      </w:r>
      <w:r w:rsidR="00D566B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Republike</w:t>
      </w:r>
      <w:r w:rsidR="00D566B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Srpske</w:t>
      </w:r>
      <w:r w:rsidR="00D566B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“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br</w:t>
      </w:r>
      <w:r w:rsidR="002D29B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. </w:t>
      </w:r>
      <w:r w:rsidR="00D566B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73/08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D566B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52/14).</w:t>
      </w:r>
    </w:p>
    <w:p w14:paraId="2F551A90" w14:textId="77777777" w:rsidR="00650925" w:rsidRPr="00714598" w:rsidRDefault="00650925" w:rsidP="00C63485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6D473C39" w14:textId="731ED970" w:rsidR="00D566B7" w:rsidRPr="00714598" w:rsidRDefault="00714598" w:rsidP="00C63485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Stupanje</w:t>
      </w:r>
      <w:r w:rsidR="00D566B7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na</w:t>
      </w:r>
      <w:r w:rsidR="00D566B7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snagu</w:t>
      </w:r>
    </w:p>
    <w:p w14:paraId="5330FF99" w14:textId="77777777" w:rsidR="002D29B0" w:rsidRPr="00714598" w:rsidRDefault="002D29B0" w:rsidP="00C63485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70B50F1B" w14:textId="1702D768" w:rsidR="00D566B7" w:rsidRPr="00714598" w:rsidRDefault="00714598" w:rsidP="00D566B7">
      <w:pPr>
        <w:pStyle w:val="ListParagraph"/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Član</w:t>
      </w:r>
      <w:r w:rsidR="00D566B7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39</w:t>
      </w:r>
      <w:r w:rsidR="0052559F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.</w:t>
      </w:r>
    </w:p>
    <w:p w14:paraId="349DFBDC" w14:textId="77777777" w:rsidR="00944735" w:rsidRPr="00714598" w:rsidRDefault="00944735" w:rsidP="00D566B7">
      <w:pPr>
        <w:pStyle w:val="ListParagraph"/>
        <w:spacing w:after="0"/>
        <w:ind w:left="360"/>
        <w:jc w:val="center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14:paraId="6245400A" w14:textId="7D3F5A6B" w:rsidR="00D566B7" w:rsidRPr="00714598" w:rsidRDefault="00714598" w:rsidP="00AF707A">
      <w:pPr>
        <w:spacing w:after="0"/>
        <w:ind w:left="7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Ovaj</w:t>
      </w:r>
      <w:r w:rsidR="00D566B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</w:t>
      </w:r>
      <w:r w:rsidR="00D566B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stupa</w:t>
      </w:r>
      <w:r w:rsidR="00D566B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</w:t>
      </w:r>
      <w:r w:rsidR="00D566B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snagu</w:t>
      </w:r>
      <w:r w:rsidR="00D566B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osmog</w:t>
      </w:r>
      <w:r w:rsidR="002D29B0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dana</w:t>
      </w:r>
      <w:r w:rsidR="00D566B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</w:t>
      </w:r>
      <w:r w:rsidR="00D566B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dana</w:t>
      </w:r>
      <w:r w:rsidR="00D566B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objavljivanja</w:t>
      </w:r>
      <w:r w:rsidR="00D566B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D566B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Službenom</w:t>
      </w:r>
      <w:r w:rsidR="00D566B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glasniku</w:t>
      </w:r>
      <w:r w:rsidR="00D566B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Republike</w:t>
      </w:r>
      <w:r w:rsidR="00D566B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Srpske</w:t>
      </w:r>
      <w:r w:rsidR="00D566B7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“.</w:t>
      </w:r>
    </w:p>
    <w:p w14:paraId="0098E12F" w14:textId="77777777" w:rsidR="0056237D" w:rsidRPr="00714598" w:rsidRDefault="0056237D" w:rsidP="00D566B7">
      <w:pPr>
        <w:pStyle w:val="ListParagraph"/>
        <w:spacing w:after="0"/>
        <w:ind w:left="36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14:paraId="41605EB9" w14:textId="77777777" w:rsidR="0056237D" w:rsidRPr="00714598" w:rsidRDefault="0056237D" w:rsidP="00D566B7">
      <w:pPr>
        <w:pStyle w:val="ListParagraph"/>
        <w:spacing w:after="0"/>
        <w:ind w:left="36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14:paraId="1A603687" w14:textId="74DF26DA" w:rsidR="0056237D" w:rsidRPr="00714598" w:rsidRDefault="00714598" w:rsidP="00D566B7">
      <w:pPr>
        <w:pStyle w:val="ListParagraph"/>
        <w:spacing w:after="0"/>
        <w:ind w:left="360"/>
        <w:jc w:val="both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Broj</w:t>
      </w:r>
      <w:r w:rsidR="0056237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: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PREDSJEDNIK</w:t>
      </w:r>
    </w:p>
    <w:p w14:paraId="72621E5C" w14:textId="644ACF61" w:rsidR="003E28E5" w:rsidRPr="00714598" w:rsidRDefault="00714598" w:rsidP="0056237D">
      <w:pPr>
        <w:pStyle w:val="ListParagraph"/>
        <w:spacing w:after="0"/>
        <w:ind w:left="360"/>
        <w:jc w:val="both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Datum</w:t>
      </w:r>
      <w:r w:rsidR="0056237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: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NARODNE</w:t>
      </w:r>
      <w:r w:rsidR="0056237D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SKUPŠTINE</w:t>
      </w:r>
    </w:p>
    <w:p w14:paraId="55CF2F6E" w14:textId="119763F4" w:rsidR="00885B8B" w:rsidRPr="00714598" w:rsidRDefault="00885B8B" w:rsidP="00885B8B">
      <w:pPr>
        <w:pStyle w:val="ListParagraph"/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                                                                                                     </w:t>
      </w:r>
      <w:r w:rsid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Nenad</w:t>
      </w:r>
      <w:r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Stevandić</w:t>
      </w:r>
    </w:p>
    <w:p w14:paraId="512DE832" w14:textId="77777777" w:rsidR="001E6BB7" w:rsidRDefault="001E6BB7" w:rsidP="00885B8B">
      <w:pPr>
        <w:pStyle w:val="ListParagraph"/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2EAC055B" w14:textId="77777777" w:rsidR="001E6BB7" w:rsidRDefault="001E6BB7" w:rsidP="00885B8B">
      <w:pPr>
        <w:pStyle w:val="ListParagraph"/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4244DEBC" w14:textId="77777777" w:rsidR="001E6BB7" w:rsidRDefault="001E6BB7" w:rsidP="00885B8B">
      <w:pPr>
        <w:pStyle w:val="ListParagraph"/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1256E692" w14:textId="77777777" w:rsidR="001E6BB7" w:rsidRDefault="001E6BB7" w:rsidP="00885B8B">
      <w:pPr>
        <w:pStyle w:val="ListParagraph"/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41940969" w14:textId="77777777" w:rsidR="001E6BB7" w:rsidRDefault="001E6BB7" w:rsidP="00885B8B">
      <w:pPr>
        <w:pStyle w:val="ListParagraph"/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2EB5C833" w14:textId="77777777" w:rsidR="001E6BB7" w:rsidRDefault="001E6BB7" w:rsidP="00885B8B">
      <w:pPr>
        <w:pStyle w:val="ListParagraph"/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12137ED2" w14:textId="77777777" w:rsidR="001E6BB7" w:rsidRDefault="001E6BB7" w:rsidP="00885B8B">
      <w:pPr>
        <w:pStyle w:val="ListParagraph"/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20281B29" w14:textId="77777777" w:rsidR="001E6BB7" w:rsidRDefault="001E6BB7" w:rsidP="00885B8B">
      <w:pPr>
        <w:pStyle w:val="ListParagraph"/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41A5A8B0" w14:textId="77777777" w:rsidR="001E6BB7" w:rsidRDefault="001E6BB7" w:rsidP="00885B8B">
      <w:pPr>
        <w:pStyle w:val="ListParagraph"/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7947347D" w14:textId="77777777" w:rsidR="001E6BB7" w:rsidRDefault="001E6BB7" w:rsidP="00885B8B">
      <w:pPr>
        <w:pStyle w:val="ListParagraph"/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42ECAE05" w14:textId="77777777" w:rsidR="001E6BB7" w:rsidRDefault="001E6BB7" w:rsidP="00885B8B">
      <w:pPr>
        <w:pStyle w:val="ListParagraph"/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0D455B26" w14:textId="77777777" w:rsidR="001E6BB7" w:rsidRDefault="001E6BB7" w:rsidP="00885B8B">
      <w:pPr>
        <w:pStyle w:val="ListParagraph"/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2F6DAB15" w14:textId="77777777" w:rsidR="001E6BB7" w:rsidRDefault="001E6BB7" w:rsidP="00885B8B">
      <w:pPr>
        <w:pStyle w:val="ListParagraph"/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154E7F5E" w14:textId="77777777" w:rsidR="001E6BB7" w:rsidRDefault="001E6BB7" w:rsidP="00885B8B">
      <w:pPr>
        <w:pStyle w:val="ListParagraph"/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60A9BECD" w14:textId="77777777" w:rsidR="001E6BB7" w:rsidRDefault="001E6BB7" w:rsidP="00885B8B">
      <w:pPr>
        <w:pStyle w:val="ListParagraph"/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69C90ADF" w14:textId="77777777" w:rsidR="001E6BB7" w:rsidRDefault="001E6BB7" w:rsidP="00885B8B">
      <w:pPr>
        <w:pStyle w:val="ListParagraph"/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4CC76E6A" w14:textId="77777777" w:rsidR="001E6BB7" w:rsidRDefault="001E6BB7" w:rsidP="00885B8B">
      <w:pPr>
        <w:pStyle w:val="ListParagraph"/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5148FA77" w14:textId="77777777" w:rsidR="001E6BB7" w:rsidRDefault="001E6BB7" w:rsidP="00885B8B">
      <w:pPr>
        <w:pStyle w:val="ListParagraph"/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3E91443E" w14:textId="77777777" w:rsidR="001E6BB7" w:rsidRDefault="001E6BB7" w:rsidP="00885B8B">
      <w:pPr>
        <w:pStyle w:val="ListParagraph"/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5658BE1D" w14:textId="77777777" w:rsidR="001E6BB7" w:rsidRDefault="001E6BB7" w:rsidP="00885B8B">
      <w:pPr>
        <w:pStyle w:val="ListParagraph"/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0EE4D61F" w14:textId="77777777" w:rsidR="001E6BB7" w:rsidRDefault="001E6BB7" w:rsidP="00885B8B">
      <w:pPr>
        <w:pStyle w:val="ListParagraph"/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50D42678" w14:textId="77777777" w:rsidR="001E6BB7" w:rsidRDefault="001E6BB7" w:rsidP="00885B8B">
      <w:pPr>
        <w:pStyle w:val="ListParagraph"/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7C070E8B" w14:textId="77777777" w:rsidR="001E6BB7" w:rsidRDefault="001E6BB7" w:rsidP="00885B8B">
      <w:pPr>
        <w:pStyle w:val="ListParagraph"/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011AD132" w14:textId="77777777" w:rsidR="001E6BB7" w:rsidRDefault="001E6BB7" w:rsidP="00885B8B">
      <w:pPr>
        <w:pStyle w:val="ListParagraph"/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0C6F507C" w14:textId="77777777" w:rsidR="001E6BB7" w:rsidRDefault="001E6BB7" w:rsidP="00885B8B">
      <w:pPr>
        <w:pStyle w:val="ListParagraph"/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7AC7690F" w14:textId="7CD82E26" w:rsidR="00885B8B" w:rsidRPr="00714598" w:rsidRDefault="00714598" w:rsidP="00885B8B">
      <w:pPr>
        <w:pStyle w:val="ListParagraph"/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lastRenderedPageBreak/>
        <w:t>OBRAZLOŽENJE</w:t>
      </w:r>
    </w:p>
    <w:p w14:paraId="27208370" w14:textId="3887954C" w:rsidR="00885B8B" w:rsidRPr="00714598" w:rsidRDefault="00714598" w:rsidP="00885B8B">
      <w:pPr>
        <w:pStyle w:val="ListParagraph"/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Nacrta</w:t>
      </w:r>
      <w:r w:rsidR="00EA1BD0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Zakona</w:t>
      </w:r>
      <w:r w:rsidR="00885B8B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o</w:t>
      </w:r>
      <w:r w:rsidR="00885B8B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sprečavanju</w:t>
      </w:r>
      <w:r w:rsidR="00885B8B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sukoba</w:t>
      </w:r>
      <w:r w:rsidR="00885B8B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interesa</w:t>
      </w:r>
      <w:r w:rsidR="00885B8B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u</w:t>
      </w:r>
      <w:r w:rsidR="00885B8B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organima</w:t>
      </w:r>
      <w:r w:rsidR="00885B8B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</w:p>
    <w:p w14:paraId="1E31E8E5" w14:textId="666388DD" w:rsidR="00C150F2" w:rsidRPr="00714598" w:rsidRDefault="00714598" w:rsidP="00885B8B">
      <w:pPr>
        <w:pStyle w:val="ListParagraph"/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vlasti</w:t>
      </w:r>
      <w:r w:rsidR="00C150F2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Republike</w:t>
      </w:r>
      <w:r w:rsidR="00C150F2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Srpske</w:t>
      </w:r>
    </w:p>
    <w:p w14:paraId="1F15A215" w14:textId="77777777" w:rsidR="00C150F2" w:rsidRPr="00714598" w:rsidRDefault="00C150F2" w:rsidP="00885B8B">
      <w:pPr>
        <w:pStyle w:val="ListParagraph"/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0C87377A" w14:textId="77777777" w:rsidR="00C150F2" w:rsidRPr="00714598" w:rsidRDefault="00C150F2" w:rsidP="00885B8B">
      <w:pPr>
        <w:pStyle w:val="ListParagraph"/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44EED9B1" w14:textId="6495B1B2" w:rsidR="00C150F2" w:rsidRPr="00714598" w:rsidRDefault="00C150F2" w:rsidP="00C150F2">
      <w:pPr>
        <w:pStyle w:val="ListParagraph"/>
        <w:spacing w:after="0"/>
        <w:ind w:left="360"/>
        <w:jc w:val="both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I </w:t>
      </w:r>
      <w:r w:rsid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USTAVNI</w:t>
      </w:r>
      <w:r w:rsidR="003767AC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OSNOV</w:t>
      </w:r>
      <w:r w:rsidR="003767AC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</w:p>
    <w:p w14:paraId="7CFB3364" w14:textId="77777777" w:rsidR="00C150F2" w:rsidRPr="00714598" w:rsidRDefault="00C150F2" w:rsidP="00C150F2">
      <w:pPr>
        <w:pStyle w:val="ListParagraph"/>
        <w:spacing w:after="0"/>
        <w:ind w:left="360"/>
        <w:jc w:val="both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26A60D8A" w14:textId="6EDF5341" w:rsidR="00C150F2" w:rsidRPr="00714598" w:rsidRDefault="00714598" w:rsidP="003767AC">
      <w:pPr>
        <w:pStyle w:val="ListParagraph"/>
        <w:spacing w:after="0"/>
        <w:ind w:left="360" w:firstLine="36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Ustavni</w:t>
      </w:r>
      <w:r w:rsidR="00C150F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osnov</w:t>
      </w:r>
      <w:r w:rsidR="00C150F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="00C150F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donošenje</w:t>
      </w:r>
      <w:r w:rsidR="00C150F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="00C150F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="00C150F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sprečavanju</w:t>
      </w:r>
      <w:r w:rsidR="00C150F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sukoba</w:t>
      </w:r>
      <w:r w:rsidR="00C150F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interesa</w:t>
      </w:r>
      <w:r w:rsidR="00C150F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C150F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organima</w:t>
      </w:r>
      <w:r w:rsidR="00C150F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vlasti</w:t>
      </w:r>
      <w:r w:rsidR="00C150F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Republike</w:t>
      </w:r>
      <w:r w:rsidR="00C150F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Srpske</w:t>
      </w:r>
      <w:r w:rsidR="00C150F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sadržan</w:t>
      </w:r>
      <w:r w:rsidR="00C150F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</w:t>
      </w:r>
      <w:r w:rsidR="00C150F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C150F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članu</w:t>
      </w:r>
      <w:r w:rsidR="00C150F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68.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tačka</w:t>
      </w:r>
      <w:r w:rsidR="00C150F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18.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C150F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članu</w:t>
      </w:r>
      <w:r w:rsidR="00C150F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70.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tačka</w:t>
      </w:r>
      <w:r w:rsidR="00C150F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Ustava</w:t>
      </w:r>
      <w:r w:rsidR="00C150F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Republike</w:t>
      </w:r>
      <w:r w:rsidR="00C150F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Srpske</w:t>
      </w:r>
      <w:r w:rsidR="00C150F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kojim</w:t>
      </w:r>
      <w:r w:rsidR="00C150F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</w:t>
      </w:r>
      <w:r w:rsidR="00C150F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uređeno</w:t>
      </w:r>
      <w:r w:rsidR="00C150F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da</w:t>
      </w:r>
      <w:r w:rsidR="00C150F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Narodna</w:t>
      </w:r>
      <w:r w:rsidR="00C150F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skupština</w:t>
      </w:r>
      <w:r w:rsidR="00C150F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donosi</w:t>
      </w:r>
      <w:r w:rsidR="00C150F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zakone</w:t>
      </w:r>
      <w:r w:rsidR="00C150F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druge</w:t>
      </w:r>
      <w:r w:rsidR="00C150F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propise</w:t>
      </w:r>
      <w:r w:rsidR="00C150F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C150F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opšte</w:t>
      </w:r>
      <w:r w:rsidR="00C150F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akte</w:t>
      </w:r>
      <w:r w:rsidR="00C150F2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13356433" w14:textId="77777777" w:rsidR="00C150F2" w:rsidRPr="00714598" w:rsidRDefault="00C150F2" w:rsidP="00C150F2">
      <w:pPr>
        <w:pStyle w:val="ListParagraph"/>
        <w:spacing w:after="0"/>
        <w:ind w:left="36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14:paraId="16510539" w14:textId="693E1B87" w:rsidR="00C150F2" w:rsidRPr="00714598" w:rsidRDefault="003767AC" w:rsidP="00C150F2">
      <w:pPr>
        <w:pStyle w:val="ListParagraph"/>
        <w:spacing w:after="0"/>
        <w:ind w:left="360"/>
        <w:jc w:val="both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II </w:t>
      </w:r>
      <w:r w:rsid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USKLAĐENOST</w:t>
      </w:r>
      <w:r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SA</w:t>
      </w:r>
      <w:r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USTAVOM</w:t>
      </w:r>
      <w:r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, </w:t>
      </w:r>
      <w:r w:rsid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PRAVNIM</w:t>
      </w:r>
      <w:r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SISTEMOM</w:t>
      </w:r>
      <w:r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I</w:t>
      </w:r>
      <w:r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PRAVILIMA</w:t>
      </w:r>
      <w:r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ZA</w:t>
      </w:r>
      <w:r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IZRADU</w:t>
      </w:r>
      <w:r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ZAKONA</w:t>
      </w:r>
      <w:r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I</w:t>
      </w:r>
      <w:r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DRUGIH</w:t>
      </w:r>
      <w:r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PROPISA</w:t>
      </w:r>
      <w:r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REPUBLIKE</w:t>
      </w:r>
      <w:r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SRPSKE</w:t>
      </w:r>
      <w:r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</w:p>
    <w:p w14:paraId="3B8CE878" w14:textId="27BF2920" w:rsidR="003767AC" w:rsidRPr="00714598" w:rsidRDefault="003767AC" w:rsidP="00C150F2">
      <w:pPr>
        <w:pStyle w:val="ListParagraph"/>
        <w:spacing w:after="0"/>
        <w:ind w:left="36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14:paraId="64E56679" w14:textId="77777777" w:rsidR="003767AC" w:rsidRPr="00714598" w:rsidRDefault="003767AC" w:rsidP="00C150F2">
      <w:pPr>
        <w:pStyle w:val="ListParagraph"/>
        <w:spacing w:after="0"/>
        <w:ind w:left="36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14:paraId="4FDFFCD9" w14:textId="1EE0D908" w:rsidR="003767AC" w:rsidRPr="00714598" w:rsidRDefault="00C150F2" w:rsidP="003767AC">
      <w:pPr>
        <w:pStyle w:val="ListParagraph"/>
        <w:spacing w:after="0"/>
        <w:ind w:left="36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II</w:t>
      </w:r>
      <w:r w:rsidR="003767AC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I</w:t>
      </w:r>
      <w:r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bookmarkStart w:id="4" w:name="_Hlk135735870"/>
      <w:r w:rsid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USKLAĐENOST</w:t>
      </w:r>
      <w:r w:rsidR="003767AC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SA</w:t>
      </w:r>
      <w:r w:rsidR="003767AC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PROPISIMA</w:t>
      </w:r>
      <w:r w:rsidR="003767AC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EVROPSKE</w:t>
      </w:r>
      <w:r w:rsidR="003767AC"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UNIJE</w:t>
      </w:r>
    </w:p>
    <w:bookmarkEnd w:id="4"/>
    <w:p w14:paraId="28F7FAB5" w14:textId="4C59AA06" w:rsidR="003767AC" w:rsidRPr="00714598" w:rsidRDefault="003767AC" w:rsidP="003767AC">
      <w:pPr>
        <w:spacing w:after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14:paraId="26DC91D5" w14:textId="76D35033" w:rsidR="003767AC" w:rsidRPr="00714598" w:rsidRDefault="003767AC" w:rsidP="003767AC">
      <w:pPr>
        <w:spacing w:after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14:paraId="6CAA5873" w14:textId="2D2F5374" w:rsidR="003767AC" w:rsidRPr="00714598" w:rsidRDefault="003767AC" w:rsidP="003767AC">
      <w:pPr>
        <w:pStyle w:val="ListParagraph"/>
        <w:spacing w:after="0"/>
        <w:ind w:left="360"/>
        <w:jc w:val="both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IV </w:t>
      </w:r>
      <w:r w:rsid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RAZLOZI</w:t>
      </w:r>
      <w:r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ZA</w:t>
      </w:r>
      <w:r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DONOŠENJE</w:t>
      </w:r>
      <w:r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ZAKONA</w:t>
      </w:r>
      <w:r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 </w:t>
      </w:r>
    </w:p>
    <w:p w14:paraId="5E1012C9" w14:textId="77777777" w:rsidR="003767AC" w:rsidRPr="00714598" w:rsidRDefault="003767AC" w:rsidP="003767AC">
      <w:pPr>
        <w:pStyle w:val="ListParagraph"/>
        <w:spacing w:after="0"/>
        <w:ind w:left="36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</w:p>
    <w:p w14:paraId="29AD8F26" w14:textId="32D23176" w:rsidR="003767AC" w:rsidRPr="00714598" w:rsidRDefault="00714598" w:rsidP="003767AC">
      <w:pPr>
        <w:pStyle w:val="ListParagraph"/>
        <w:spacing w:after="0"/>
        <w:ind w:left="360" w:firstLine="36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samom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početku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treba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naglasiti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zakonom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sukobu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interesa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institucijama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vlasti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Bosne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Hercegovine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uređene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posebne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obaveze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izabranih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predstavnika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nosioca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izvršnih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funkcija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drugih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imenovanih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lica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institucijama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Bosne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Hercegovine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Pomenutim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zakonom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utvrđeno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će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entiteti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Republika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Srpska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Federacija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Bosne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Hercegovine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kao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distrikt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Brčko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donijeti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sopstvene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sukobu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interesa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organima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vlasti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što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Republika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Srpska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učinila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2008.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godine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Posle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elementarne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nepogode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poplava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zadesile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Republiku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Srpsku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godine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jednom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segmentu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dobio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odgovarajuće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dopune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tretirale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novonastalu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situaciju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koju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izazvale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navedene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elementarne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nepogode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. </w:t>
      </w:r>
    </w:p>
    <w:p w14:paraId="02596E63" w14:textId="0199038C" w:rsidR="003767AC" w:rsidRPr="00714598" w:rsidRDefault="00714598" w:rsidP="003767AC">
      <w:pPr>
        <w:pStyle w:val="ListParagraph"/>
        <w:spacing w:after="0"/>
        <w:ind w:left="360" w:firstLine="36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par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navrata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organi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Republike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Srpske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pokušali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donijeti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kojim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bi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uredio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sukob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interesa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republičke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organe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kao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organe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jedinica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lokalne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samouprave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ali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bez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uspjeha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Nažalost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godine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godinu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ukazuje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potreba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Republika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Srpska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uredi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vrlo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precizan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nedvosmislen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način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sprečavanje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sukoba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interesa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organima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vlasti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Republike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Srpske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jedinica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lokalne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samouprave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. </w:t>
      </w:r>
    </w:p>
    <w:p w14:paraId="29A1A216" w14:textId="03D4604E" w:rsidR="00450F7A" w:rsidRPr="00714598" w:rsidRDefault="00714598" w:rsidP="003767AC">
      <w:pPr>
        <w:pStyle w:val="ListParagraph"/>
        <w:spacing w:after="0"/>
        <w:ind w:left="360" w:firstLine="36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Postojeći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tekst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svojoj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primjeni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nije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dao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očekivane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rezultate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Svojevremeno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BA7DBD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lada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Republike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Srpske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predlagala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izmjene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dopune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sprečavanju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sukoba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interesa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organima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vlasti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Republike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Srpske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koji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kao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što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poznato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povučen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procedure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Svjedoci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smo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poslednjih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godina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postojeći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sprovodi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tumači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neobjašnjive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načine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što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izaziva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haotično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stanje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institucijama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vlasti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Republike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Srpske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taj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način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moguće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uočiti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tumačenja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aktuelne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vlasti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Republici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Srpskoj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postojećim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zakonom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dozvoljeno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izabranim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predstavnicima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obavljaju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funkcije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nosilaca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izvršne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vlasti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obratno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taj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način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veliki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broj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funkcionera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izvršne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vlasti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obavlja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nedozvoljen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način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dvije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ili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više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funkcija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Smatram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apsolutno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neprihvatljivim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pojedini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politički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subjekti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vlasti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samoinicijativno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najavljuju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kako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neće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dozvoliti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svojim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funkcionerima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obavljaju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dvije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ili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više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funkcija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. </w:t>
      </w:r>
    </w:p>
    <w:p w14:paraId="368C1141" w14:textId="30CC3667" w:rsidR="00450F7A" w:rsidRPr="00714598" w:rsidRDefault="00714598" w:rsidP="003767AC">
      <w:pPr>
        <w:pStyle w:val="ListParagraph"/>
        <w:spacing w:after="0"/>
        <w:ind w:left="360" w:firstLine="36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lastRenderedPageBreak/>
        <w:t>Da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pravilno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tumači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sprečavanju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sukoba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intereasa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organima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vlasti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Republike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Srpske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politički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subjekti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bi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imali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osnova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takve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kvalifikacije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stoga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postoji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potreba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donošenjem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novog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koji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će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krajnje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precizan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način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neostavljajući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prostora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pogrešnim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tumačenjima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urediti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ovu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materiju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. </w:t>
      </w:r>
    </w:p>
    <w:p w14:paraId="3BEC8DAD" w14:textId="057F48E9" w:rsidR="003767AC" w:rsidRPr="00714598" w:rsidRDefault="00714598" w:rsidP="003767AC">
      <w:pPr>
        <w:pStyle w:val="ListParagraph"/>
        <w:spacing w:after="0"/>
        <w:ind w:left="360" w:firstLine="36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Takođe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smatram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potrebno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obuhvatiti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još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jedan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broj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lica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vrše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javne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funkcije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raspolažu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budžetskim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sredstvima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taj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način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dovode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poziciju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klasičnog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sukoba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interesa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iako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osnovnim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tekstom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nisu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obuhvaćene</w:t>
      </w:r>
      <w:r w:rsidR="003767AC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. </w:t>
      </w:r>
    </w:p>
    <w:p w14:paraId="7D040B26" w14:textId="77777777" w:rsidR="003767AC" w:rsidRPr="00714598" w:rsidRDefault="003767AC" w:rsidP="003767AC">
      <w:pPr>
        <w:spacing w:after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14:paraId="5653C951" w14:textId="675F002A" w:rsidR="003767AC" w:rsidRPr="00714598" w:rsidRDefault="003767AC" w:rsidP="003767AC">
      <w:pPr>
        <w:spacing w:after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14:paraId="42963FFF" w14:textId="0D20FB55" w:rsidR="003767AC" w:rsidRPr="00714598" w:rsidRDefault="003767AC" w:rsidP="003767AC">
      <w:pPr>
        <w:spacing w:after="0"/>
        <w:jc w:val="both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V </w:t>
      </w:r>
      <w:r w:rsid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OBRAZLOŽENJE</w:t>
      </w:r>
      <w:r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PREDLOŽENIH</w:t>
      </w:r>
      <w:r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ZAKONSKIH</w:t>
      </w:r>
      <w:r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RJEŠENJA</w:t>
      </w:r>
    </w:p>
    <w:p w14:paraId="091D9BAC" w14:textId="3A545BBC" w:rsidR="003767AC" w:rsidRPr="00714598" w:rsidRDefault="003767AC" w:rsidP="003767AC">
      <w:pPr>
        <w:spacing w:after="0"/>
        <w:jc w:val="both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22B3AC65" w14:textId="40699469" w:rsidR="00C4012E" w:rsidRPr="00714598" w:rsidRDefault="00714598" w:rsidP="00450F7A">
      <w:pPr>
        <w:spacing w:after="0"/>
        <w:ind w:left="300" w:firstLine="4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</w:t>
      </w:r>
      <w:r w:rsidR="00C4012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="00C4012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sprečavanju</w:t>
      </w:r>
      <w:r w:rsidR="00C4012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sukoba</w:t>
      </w:r>
      <w:r w:rsidR="00C4012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interesa</w:t>
      </w:r>
      <w:r w:rsidR="00C4012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C4012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organima</w:t>
      </w:r>
      <w:r w:rsidR="00C4012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vlasti</w:t>
      </w:r>
      <w:r w:rsidR="00C4012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Republike</w:t>
      </w:r>
      <w:r w:rsidR="00C4012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Srpske</w:t>
      </w:r>
      <w:r w:rsidR="00C4012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sastoji</w:t>
      </w:r>
      <w:r w:rsidR="00C4012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="00C4012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</w:t>
      </w:r>
      <w:r w:rsidR="00C4012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3955A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C4012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39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članova</w:t>
      </w:r>
      <w:r w:rsidR="00C4012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čije</w:t>
      </w:r>
      <w:r w:rsidR="00C4012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odredbe</w:t>
      </w:r>
      <w:r w:rsidR="00C4012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definišu</w:t>
      </w:r>
      <w:r w:rsidR="00C4012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način</w:t>
      </w:r>
      <w:r w:rsidR="00C4012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utvrđivanja</w:t>
      </w:r>
      <w:r w:rsidR="00C4012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sukoba</w:t>
      </w:r>
      <w:r w:rsidR="00C4012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interesa</w:t>
      </w:r>
      <w:r w:rsidR="00C4012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C4012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organima</w:t>
      </w:r>
      <w:r w:rsidR="00C4012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vlasti</w:t>
      </w:r>
      <w:r w:rsidR="00C4012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Republike</w:t>
      </w:r>
      <w:r w:rsidR="00C4012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Srppske</w:t>
      </w:r>
      <w:r w:rsidR="00C4012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C4012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regulišu</w:t>
      </w:r>
      <w:r w:rsidR="00C4012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sprečavanje</w:t>
      </w:r>
      <w:r w:rsidR="00C4012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utvrđenog</w:t>
      </w:r>
      <w:r w:rsidR="00C4012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sukoba</w:t>
      </w:r>
      <w:r w:rsidR="00C4012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interesa</w:t>
      </w:r>
      <w:r w:rsidR="00C4012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1447A57C" w14:textId="23DE3A2F" w:rsidR="00982435" w:rsidRPr="00714598" w:rsidRDefault="00714598" w:rsidP="00450F7A">
      <w:pPr>
        <w:spacing w:after="0"/>
        <w:ind w:left="7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Članom</w:t>
      </w:r>
      <w:r w:rsidR="00C4012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Nacrta</w:t>
      </w:r>
      <w:r w:rsidR="00C4012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="00C4012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utvrđuje</w:t>
      </w:r>
      <w:r w:rsidR="00C4012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="00C4012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predmet</w:t>
      </w:r>
      <w:r w:rsidR="00C4012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regulisanja</w:t>
      </w:r>
      <w:r w:rsidR="00C4012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odnosno</w:t>
      </w:r>
      <w:r w:rsidR="00C4012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određuju</w:t>
      </w:r>
      <w:r w:rsidR="009824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="009824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koja</w:t>
      </w:r>
      <w:r w:rsidR="009824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lica</w:t>
      </w:r>
      <w:r w:rsidR="009824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</w:t>
      </w:r>
      <w:r w:rsidR="009824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obuhvaćena</w:t>
      </w:r>
      <w:r w:rsidR="009824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ovim</w:t>
      </w:r>
      <w:r w:rsidR="009824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zakonom</w:t>
      </w:r>
      <w:r w:rsidR="009824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58A9CB47" w14:textId="5B221A91" w:rsidR="00982435" w:rsidRPr="00714598" w:rsidRDefault="00714598" w:rsidP="00450F7A">
      <w:pPr>
        <w:spacing w:after="0"/>
        <w:ind w:left="7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Članom</w:t>
      </w:r>
      <w:r w:rsidR="009824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Nacrta</w:t>
      </w:r>
      <w:r w:rsidR="009824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="009824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propisane</w:t>
      </w:r>
      <w:r w:rsidR="009824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</w:t>
      </w:r>
      <w:r w:rsidR="009824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definicije</w:t>
      </w:r>
      <w:r w:rsidR="009824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korišćenih</w:t>
      </w:r>
      <w:r w:rsidR="009824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pojmova</w:t>
      </w:r>
      <w:r w:rsidR="009824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koji</w:t>
      </w:r>
      <w:r w:rsidR="009824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</w:t>
      </w:r>
      <w:r w:rsidR="009824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obuhvaćeni</w:t>
      </w:r>
      <w:r w:rsidR="009824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zakonom</w:t>
      </w:r>
      <w:r w:rsidR="009824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2C4BF5C9" w14:textId="42A1093F" w:rsidR="00982435" w:rsidRPr="00714598" w:rsidRDefault="00714598" w:rsidP="00450F7A">
      <w:pPr>
        <w:spacing w:after="0"/>
        <w:ind w:left="7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Članom</w:t>
      </w:r>
      <w:r w:rsidR="009824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Nacrta</w:t>
      </w:r>
      <w:r w:rsidR="009824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="009824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definisani</w:t>
      </w:r>
      <w:r w:rsidR="009824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</w:t>
      </w:r>
      <w:r w:rsidR="009824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oblici</w:t>
      </w:r>
      <w:r w:rsidR="009824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sukoba</w:t>
      </w:r>
      <w:r w:rsidR="009824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interesa</w:t>
      </w:r>
      <w:r w:rsidR="009824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9824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organima</w:t>
      </w:r>
      <w:r w:rsidR="009824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vlasti</w:t>
      </w:r>
      <w:r w:rsidR="009824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Republike</w:t>
      </w:r>
      <w:r w:rsidR="009824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Srpske</w:t>
      </w:r>
      <w:r w:rsidR="009824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5E04638D" w14:textId="71062979" w:rsidR="00982435" w:rsidRPr="00714598" w:rsidRDefault="00714598" w:rsidP="00450F7A">
      <w:pPr>
        <w:spacing w:after="0"/>
        <w:ind w:left="7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Članom</w:t>
      </w:r>
      <w:r w:rsidR="009824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Nacrta</w:t>
      </w:r>
      <w:r w:rsidR="009824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="009824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definisan</w:t>
      </w:r>
      <w:r w:rsidR="009824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</w:t>
      </w:r>
      <w:r w:rsidR="009824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pojam</w:t>
      </w:r>
      <w:r w:rsidR="009824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privatnog</w:t>
      </w:r>
      <w:r w:rsidR="009824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interesa</w:t>
      </w:r>
      <w:r w:rsidR="009824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lica</w:t>
      </w:r>
      <w:r w:rsidR="009824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koja</w:t>
      </w:r>
      <w:r w:rsidR="009824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obavljaju</w:t>
      </w:r>
      <w:r w:rsidR="009824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javne</w:t>
      </w:r>
      <w:r w:rsidR="009824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funkcije</w:t>
      </w:r>
      <w:r w:rsidR="009824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. </w:t>
      </w:r>
    </w:p>
    <w:p w14:paraId="5D66B486" w14:textId="6EB36F43" w:rsidR="00982435" w:rsidRPr="00714598" w:rsidRDefault="00714598" w:rsidP="00450F7A">
      <w:pPr>
        <w:spacing w:after="0"/>
        <w:ind w:left="7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Članom</w:t>
      </w:r>
      <w:r w:rsidR="009824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Nacrta</w:t>
      </w:r>
      <w:r w:rsidR="009824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utvrđena</w:t>
      </w:r>
      <w:r w:rsidR="009824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</w:t>
      </w:r>
      <w:r w:rsidR="009824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osnovna</w:t>
      </w:r>
      <w:r w:rsidR="009824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načela</w:t>
      </w:r>
      <w:r w:rsidR="009824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9824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ciljevi</w:t>
      </w:r>
      <w:r w:rsidR="009824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sprečavanja</w:t>
      </w:r>
      <w:r w:rsidR="009824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sukoba</w:t>
      </w:r>
      <w:r w:rsidR="009824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interesa</w:t>
      </w:r>
      <w:r w:rsidR="009824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9824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organima</w:t>
      </w:r>
      <w:r w:rsidR="009824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vlasti</w:t>
      </w:r>
      <w:r w:rsidR="009824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Republike</w:t>
      </w:r>
      <w:r w:rsidR="009824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Srpske</w:t>
      </w:r>
      <w:r w:rsidR="009824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2D24BABF" w14:textId="64D02418" w:rsidR="00982435" w:rsidRPr="00714598" w:rsidRDefault="00982435" w:rsidP="00450F7A">
      <w:pPr>
        <w:spacing w:after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ab/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6.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Nacrta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sadrži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principe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djelovanja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nosilaca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javnih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funkcija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4E2D848B" w14:textId="0AA86C1B" w:rsidR="00982435" w:rsidRPr="00714598" w:rsidRDefault="00982435" w:rsidP="00450F7A">
      <w:pPr>
        <w:spacing w:after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ab/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7.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Nacrta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definiše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zabranjene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aktivnosti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nosilaca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javnih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funkcija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. </w:t>
      </w:r>
    </w:p>
    <w:p w14:paraId="7B53940E" w14:textId="452484F3" w:rsidR="00982435" w:rsidRPr="00714598" w:rsidRDefault="00982435" w:rsidP="00450F7A">
      <w:pPr>
        <w:spacing w:after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ab/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8.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Nacrta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determiniše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tumačenje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sukoba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interesa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237C1F25" w14:textId="2F40A974" w:rsidR="00982435" w:rsidRPr="00714598" w:rsidRDefault="00982435" w:rsidP="00450F7A">
      <w:pPr>
        <w:spacing w:after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ab/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9.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Nacrta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određuje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ličnu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odgovornost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nosilaca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javnih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funkcija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6B9FC0FD" w14:textId="1A1CAA6C" w:rsidR="00450F7A" w:rsidRPr="00714598" w:rsidRDefault="00714598" w:rsidP="00450F7A">
      <w:pPr>
        <w:spacing w:after="0"/>
        <w:ind w:left="7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Odredbom</w:t>
      </w:r>
      <w:r w:rsidR="00063B9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člana</w:t>
      </w:r>
      <w:r w:rsidR="00063B9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10.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Nacrta</w:t>
      </w:r>
      <w:r w:rsidR="00063B9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="00063B9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definisana</w:t>
      </w:r>
      <w:r w:rsidR="00063B9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</w:t>
      </w:r>
      <w:r w:rsidR="00063B9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obaveza</w:t>
      </w:r>
      <w:r w:rsidR="00063B9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podnošenja</w:t>
      </w:r>
      <w:r w:rsidR="00063B9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ostavke</w:t>
      </w:r>
      <w:r w:rsidR="00063B9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lica</w:t>
      </w:r>
      <w:r w:rsidR="00450F7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</w:p>
    <w:p w14:paraId="0E5234E0" w14:textId="10261E2F" w:rsidR="00063B93" w:rsidRPr="00714598" w:rsidRDefault="00450F7A" w:rsidP="00450F7A">
      <w:pPr>
        <w:spacing w:after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    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ab/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="00063B9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koje</w:t>
      </w:r>
      <w:r w:rsidR="00063B9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</w:t>
      </w:r>
      <w:r w:rsidR="00063B9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utvrđeno</w:t>
      </w:r>
      <w:r w:rsidR="00063B9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postojanje</w:t>
      </w:r>
      <w:r w:rsidR="00063B9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sukoba</w:t>
      </w:r>
      <w:r w:rsidR="00063B9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interesa</w:t>
      </w:r>
      <w:r w:rsidR="00063B9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40B1DF8E" w14:textId="00DBE651" w:rsidR="005170A3" w:rsidRPr="00714598" w:rsidRDefault="00714598" w:rsidP="00450F7A">
      <w:pPr>
        <w:spacing w:after="0"/>
        <w:ind w:left="7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Članom</w:t>
      </w:r>
      <w:r w:rsidR="00063B9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11.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Nacrta</w:t>
      </w:r>
      <w:r w:rsidR="00063B9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="00063B9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propisuje</w:t>
      </w:r>
      <w:r w:rsidR="00063B9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="00063B9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obaveza</w:t>
      </w:r>
      <w:r w:rsidR="00063B9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podnošenja</w:t>
      </w:r>
      <w:r w:rsidR="00063B9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redovnih</w:t>
      </w:r>
      <w:r w:rsidR="00063B9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finansijskih</w:t>
      </w:r>
      <w:r w:rsidR="00063B9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izvještaja</w:t>
      </w:r>
      <w:r w:rsidR="00063B9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izabranih</w:t>
      </w:r>
      <w:r w:rsidR="00063B9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lica</w:t>
      </w:r>
      <w:r w:rsidR="00063B9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nosilaca</w:t>
      </w:r>
      <w:r w:rsidR="00063B9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javnih</w:t>
      </w:r>
      <w:r w:rsidR="00063B9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funkcija</w:t>
      </w:r>
      <w:r w:rsidR="005170A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5170A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drugih</w:t>
      </w:r>
      <w:r w:rsidR="005170A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imenovanih</w:t>
      </w:r>
      <w:r w:rsidR="005170A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lica</w:t>
      </w:r>
      <w:r w:rsidR="005170A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4DB8C342" w14:textId="05360F5F" w:rsidR="00DE287E" w:rsidRPr="00714598" w:rsidRDefault="00714598" w:rsidP="00450F7A">
      <w:pPr>
        <w:spacing w:after="0"/>
        <w:ind w:left="7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</w:t>
      </w:r>
      <w:r w:rsidR="005170A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12.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Nacrta</w:t>
      </w:r>
      <w:r w:rsidR="005170A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="00DE287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određuje</w:t>
      </w:r>
      <w:r w:rsidR="00DE287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="00DE287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zabrana</w:t>
      </w:r>
      <w:r w:rsidR="00DE287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sticanja</w:t>
      </w:r>
      <w:r w:rsidR="00DE287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lične</w:t>
      </w:r>
      <w:r w:rsidR="00DE287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koristi</w:t>
      </w:r>
      <w:r w:rsidR="00DE287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lica</w:t>
      </w:r>
      <w:r w:rsidR="00DE287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koja</w:t>
      </w:r>
      <w:r w:rsidR="00450F7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</w:t>
      </w:r>
      <w:r w:rsidR="00DE287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450F7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obuhvaćena</w:t>
      </w:r>
      <w:r w:rsidR="00DE287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ovim</w:t>
      </w:r>
      <w:r w:rsidR="00DE287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zakonom</w:t>
      </w:r>
      <w:r w:rsidR="00DE287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53A14996" w14:textId="180AE9A2" w:rsidR="00DE287E" w:rsidRPr="00714598" w:rsidRDefault="00DE287E" w:rsidP="00450F7A">
      <w:pPr>
        <w:spacing w:after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ab/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13.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Nacrta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propisuje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način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vršenja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javne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funkcije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177A531D" w14:textId="0AC6866D" w:rsidR="00CC3896" w:rsidRPr="00714598" w:rsidRDefault="00714598" w:rsidP="00450F7A">
      <w:pPr>
        <w:spacing w:after="0"/>
        <w:ind w:left="7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Članom</w:t>
      </w:r>
      <w:r w:rsidR="00DE287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14.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Nacrta</w:t>
      </w:r>
      <w:r w:rsidR="00DE287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="00DE287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definisan</w:t>
      </w:r>
      <w:r w:rsidR="00DE287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</w:t>
      </w:r>
      <w:r w:rsidR="00DE287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način</w:t>
      </w:r>
      <w:r w:rsidR="00DE287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korišćenja</w:t>
      </w:r>
      <w:r w:rsidR="00DE287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sredstava</w:t>
      </w:r>
      <w:r w:rsidR="00DE287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rada</w:t>
      </w:r>
      <w:r w:rsidR="00CC389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</w:t>
      </w:r>
      <w:r w:rsidR="00CC389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strane</w:t>
      </w:r>
      <w:r w:rsidR="00CC389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450F7A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izabranih</w:t>
      </w:r>
      <w:r w:rsidR="00CC389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predstavnika</w:t>
      </w:r>
      <w:r w:rsidR="00CC389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nosioca</w:t>
      </w:r>
      <w:r w:rsidR="00CC389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javnih</w:t>
      </w:r>
      <w:r w:rsidR="00CC389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funkcija</w:t>
      </w:r>
      <w:r w:rsidR="00CC389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CC389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drugih</w:t>
      </w:r>
      <w:r w:rsidR="00CC389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imenovanih</w:t>
      </w:r>
      <w:r w:rsidR="00CC389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lica</w:t>
      </w:r>
      <w:r w:rsidR="00CC389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0DD9AFE6" w14:textId="66977D74" w:rsidR="00CC3896" w:rsidRPr="00714598" w:rsidRDefault="00CC3896" w:rsidP="00450F7A">
      <w:pPr>
        <w:spacing w:after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ab/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.15., 16.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17.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Nacrta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definiše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nespojivost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funkcija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16ED23EC" w14:textId="26DA63AC" w:rsidR="00CC3896" w:rsidRPr="00714598" w:rsidRDefault="00714598" w:rsidP="00450F7A">
      <w:pPr>
        <w:spacing w:after="0"/>
        <w:ind w:left="720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</w:t>
      </w:r>
      <w:r w:rsidR="00CC389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18.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Nacrta</w:t>
      </w:r>
      <w:r w:rsidR="00CC389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="00CC389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definiše</w:t>
      </w:r>
      <w:r w:rsidR="00CC389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="00CC389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način</w:t>
      </w:r>
      <w:r w:rsidR="00CC389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CC389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zabrana</w:t>
      </w:r>
      <w:r w:rsidR="00CC389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pružanja</w:t>
      </w:r>
      <w:r w:rsidR="00CC389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ličnih</w:t>
      </w:r>
      <w:r w:rsidR="00CC389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usluga</w:t>
      </w:r>
      <w:r w:rsidR="00CC389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="00CC389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nosioce</w:t>
      </w:r>
      <w:r w:rsidR="00CC389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javnih</w:t>
      </w:r>
      <w:r w:rsidR="00CC389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funkcija</w:t>
      </w:r>
      <w:r w:rsidR="00CC389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342BBF6F" w14:textId="63AB28CB" w:rsidR="009E181E" w:rsidRPr="00714598" w:rsidRDefault="00CC3896" w:rsidP="00450F7A">
      <w:pPr>
        <w:spacing w:after="0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ab/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Članom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19.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Nacrta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="009E18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obuhvaćeno</w:t>
      </w:r>
      <w:r w:rsidR="009E18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</w:t>
      </w:r>
      <w:r w:rsidR="009E18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primanje</w:t>
      </w:r>
      <w:r w:rsidR="009E18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poklona</w:t>
      </w:r>
      <w:r w:rsidR="009E18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209FF567" w14:textId="6C62EE77" w:rsidR="009E181E" w:rsidRPr="00714598" w:rsidRDefault="00714598" w:rsidP="00450F7A">
      <w:pPr>
        <w:spacing w:after="0"/>
        <w:ind w:left="720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lastRenderedPageBreak/>
        <w:t>Čl</w:t>
      </w:r>
      <w:r w:rsidR="009E18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. 20., 21., 22., 23.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9E18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24.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Nacrta</w:t>
      </w:r>
      <w:r w:rsidR="009E18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="009E18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određuje</w:t>
      </w:r>
      <w:r w:rsidR="009E18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="009E18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formiranje</w:t>
      </w:r>
      <w:r w:rsidR="009E18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uslovi</w:t>
      </w:r>
      <w:r w:rsidR="003955A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,</w:t>
      </w:r>
      <w:r w:rsidR="009E18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način</w:t>
      </w:r>
      <w:r w:rsidR="009E18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izbora</w:t>
      </w:r>
      <w:r w:rsidR="009E18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nadležnost</w:t>
      </w:r>
      <w:r w:rsidR="009E18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Republičke</w:t>
      </w:r>
      <w:r w:rsidR="009E18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komisije</w:t>
      </w:r>
      <w:r w:rsidR="009E18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="009E18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sprečavanje</w:t>
      </w:r>
      <w:r w:rsidR="009E18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sukoba</w:t>
      </w:r>
      <w:r w:rsidR="009E18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interesa</w:t>
      </w:r>
      <w:r w:rsidR="003955A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kao</w:t>
      </w:r>
      <w:r w:rsidR="003955A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3955A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poslovnik</w:t>
      </w:r>
      <w:r w:rsidR="003955A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="003955A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njenom</w:t>
      </w:r>
      <w:r w:rsidR="003955A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radu</w:t>
      </w:r>
      <w:r w:rsidR="009E18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4BF22557" w14:textId="538A73C4" w:rsidR="009E181E" w:rsidRPr="00714598" w:rsidRDefault="00714598" w:rsidP="00450F7A">
      <w:pPr>
        <w:spacing w:after="0"/>
        <w:ind w:left="720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</w:t>
      </w:r>
      <w:r w:rsidR="009E18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25.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propisuje</w:t>
      </w:r>
      <w:r w:rsidR="009E18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formiranje</w:t>
      </w:r>
      <w:r w:rsidR="003955A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3955A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način</w:t>
      </w:r>
      <w:r w:rsidR="009E18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vođenja</w:t>
      </w:r>
      <w:r w:rsidR="009E18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registra</w:t>
      </w:r>
      <w:r w:rsidR="009E18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elektronske</w:t>
      </w:r>
      <w:r w:rsidR="009E18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evidencije</w:t>
      </w:r>
      <w:r w:rsidR="009E18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</w:t>
      </w:r>
      <w:r w:rsidR="009E18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strane</w:t>
      </w:r>
      <w:r w:rsidR="009E18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Komisije</w:t>
      </w:r>
      <w:r w:rsidR="009E18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1230942E" w14:textId="52D904DF" w:rsidR="009E181E" w:rsidRPr="00714598" w:rsidRDefault="00714598" w:rsidP="00450F7A">
      <w:pPr>
        <w:spacing w:after="0"/>
        <w:ind w:left="720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Članom</w:t>
      </w:r>
      <w:r w:rsidR="009E18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26.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Nacrta</w:t>
      </w:r>
      <w:r w:rsidR="009E18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="009E18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propisuje</w:t>
      </w:r>
      <w:r w:rsidR="009E18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="009E18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pokretanje</w:t>
      </w:r>
      <w:r w:rsidR="009E18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9E18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vođenje</w:t>
      </w:r>
      <w:r w:rsidR="009E18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postupka</w:t>
      </w:r>
      <w:r w:rsidR="009E18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="009E18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utvrđivanje</w:t>
      </w:r>
      <w:r w:rsidR="009E18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9E18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postojanje</w:t>
      </w:r>
      <w:r w:rsidR="009E18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sukoba</w:t>
      </w:r>
      <w:r w:rsidR="009E18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interesa</w:t>
      </w:r>
      <w:r w:rsidR="009E18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480DE0D2" w14:textId="13677F0C" w:rsidR="009E181E" w:rsidRPr="00714598" w:rsidRDefault="00714598" w:rsidP="00450F7A">
      <w:pPr>
        <w:spacing w:after="0"/>
        <w:ind w:left="720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</w:t>
      </w:r>
      <w:r w:rsidR="009E18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. 27., 28.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9E18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29.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Nacrta</w:t>
      </w:r>
      <w:r w:rsidR="009E18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="009E18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propisuju</w:t>
      </w:r>
      <w:r w:rsidR="009E18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sankcije</w:t>
      </w:r>
      <w:r w:rsidR="009E18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opomene</w:t>
      </w:r>
      <w:r w:rsidR="009E18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9E18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novčane</w:t>
      </w:r>
      <w:r w:rsidR="003955A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kazne</w:t>
      </w:r>
      <w:r w:rsidR="009E18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9E18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slučaju</w:t>
      </w:r>
      <w:r w:rsidR="009E18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utvrđenog</w:t>
      </w:r>
      <w:r w:rsidR="009E18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postojanja</w:t>
      </w:r>
      <w:r w:rsidR="009E18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sukoba</w:t>
      </w:r>
      <w:r w:rsidR="009E18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interesa</w:t>
      </w:r>
      <w:r w:rsidR="009E181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121B5C5D" w14:textId="28F9E9ED" w:rsidR="009E181E" w:rsidRPr="00714598" w:rsidRDefault="009E181E" w:rsidP="00450F7A">
      <w:pPr>
        <w:spacing w:after="0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ab/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Članom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30.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Nacrta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obezbjeđuje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="0057485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javnost</w:t>
      </w:r>
      <w:r w:rsidR="0057485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transparentnost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rada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Komisije</w:t>
      </w:r>
      <w:r w:rsidR="0057485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6A840B2E" w14:textId="0B9077F0" w:rsidR="0057485D" w:rsidRPr="00714598" w:rsidRDefault="0057485D" w:rsidP="00450F7A">
      <w:pPr>
        <w:spacing w:after="0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ab/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31.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Nacrta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propisuje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obavezu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provođenja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postupka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prestanka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mandata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0944148C" w14:textId="2A72AF3B" w:rsidR="0057485D" w:rsidRPr="00714598" w:rsidRDefault="00714598" w:rsidP="00450F7A">
      <w:pPr>
        <w:spacing w:after="0"/>
        <w:ind w:left="720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</w:t>
      </w:r>
      <w:r w:rsidR="0057485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32.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Nacrta</w:t>
      </w:r>
      <w:r w:rsidR="0057485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="0057485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propisuje</w:t>
      </w:r>
      <w:r w:rsidR="0057485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nepodobnost</w:t>
      </w:r>
      <w:r w:rsidR="0057485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kandidovanja</w:t>
      </w:r>
      <w:r w:rsidR="0057485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="0057485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lice</w:t>
      </w:r>
      <w:r w:rsidR="0057485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kod</w:t>
      </w:r>
      <w:r w:rsidR="0057485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kojeg</w:t>
      </w:r>
      <w:r w:rsidR="0057485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</w:t>
      </w:r>
      <w:r w:rsidR="0057485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utvrđeno</w:t>
      </w:r>
      <w:r w:rsidR="0057485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postojanje</w:t>
      </w:r>
      <w:r w:rsidR="0057485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sukoba</w:t>
      </w:r>
      <w:r w:rsidR="0057485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interesa</w:t>
      </w:r>
      <w:r w:rsidR="0057485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0F3A6C4B" w14:textId="7DD47B13" w:rsidR="0057485D" w:rsidRPr="00714598" w:rsidRDefault="00714598" w:rsidP="00450F7A">
      <w:pPr>
        <w:spacing w:after="0"/>
        <w:ind w:left="720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Članom</w:t>
      </w:r>
      <w:r w:rsidR="0057485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33.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Nacrta</w:t>
      </w:r>
      <w:r w:rsidR="0057485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="0057485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propisan</w:t>
      </w:r>
      <w:r w:rsidR="0057485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</w:t>
      </w:r>
      <w:r w:rsidR="0057485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rok</w:t>
      </w:r>
      <w:r w:rsidR="0057485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="0057485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izricanje</w:t>
      </w:r>
      <w:r w:rsidR="0057485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sankcije</w:t>
      </w:r>
      <w:r w:rsidR="0057485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57485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slučaju</w:t>
      </w:r>
      <w:r w:rsidR="0057485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urtvrđenog</w:t>
      </w:r>
      <w:r w:rsidR="0057485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sukoba</w:t>
      </w:r>
      <w:r w:rsidR="0057485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interesa</w:t>
      </w:r>
      <w:r w:rsidR="0057485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120EB01F" w14:textId="390D515D" w:rsidR="0057485D" w:rsidRPr="00714598" w:rsidRDefault="00714598" w:rsidP="00450F7A">
      <w:pPr>
        <w:spacing w:after="0"/>
        <w:ind w:left="720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</w:t>
      </w:r>
      <w:r w:rsidR="0057485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34.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Nacrta</w:t>
      </w:r>
      <w:r w:rsidR="0057485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="0057485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propisuje</w:t>
      </w:r>
      <w:r w:rsidR="0057485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način</w:t>
      </w:r>
      <w:r w:rsidR="0057485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imenovanja</w:t>
      </w:r>
      <w:r w:rsidR="0057485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Komisije</w:t>
      </w:r>
      <w:r w:rsidR="0057485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="0057485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žalbe</w:t>
      </w:r>
      <w:r w:rsidR="0057485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njenu</w:t>
      </w:r>
      <w:r w:rsidR="0057485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nadležnost</w:t>
      </w:r>
      <w:r w:rsidR="0057485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57485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postupak</w:t>
      </w:r>
      <w:r w:rsidR="0057485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odlučivanja</w:t>
      </w:r>
      <w:r w:rsidR="0057485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="0057485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žalbi</w:t>
      </w:r>
      <w:r w:rsidR="0057485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3916A423" w14:textId="14B05152" w:rsidR="0057485D" w:rsidRPr="00714598" w:rsidRDefault="00714598" w:rsidP="00450F7A">
      <w:pPr>
        <w:spacing w:after="0"/>
        <w:ind w:left="720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</w:t>
      </w:r>
      <w:r w:rsidR="0057485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35.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Nacrta</w:t>
      </w:r>
      <w:r w:rsidR="0057485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="0057485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propisuje</w:t>
      </w:r>
      <w:r w:rsidR="0057485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obavezu</w:t>
      </w:r>
      <w:r w:rsidR="0057485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upućivanja</w:t>
      </w:r>
      <w:r w:rsidR="0057485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pisanog</w:t>
      </w:r>
      <w:r w:rsidR="0057485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obavještenja</w:t>
      </w:r>
      <w:r w:rsidR="0057485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podnosiocu</w:t>
      </w:r>
      <w:r w:rsidR="0057485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zahtjeva</w:t>
      </w:r>
      <w:r w:rsidR="0057485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="0057485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pokretanje</w:t>
      </w:r>
      <w:r w:rsidR="0057485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postupka</w:t>
      </w:r>
      <w:r w:rsidR="0057485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utvrđivanja</w:t>
      </w:r>
      <w:r w:rsidR="0057485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sukoba</w:t>
      </w:r>
      <w:r w:rsidR="0057485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interesa</w:t>
      </w:r>
      <w:r w:rsidR="0057485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6B9C8B9D" w14:textId="3750FEB1" w:rsidR="0057485D" w:rsidRPr="00714598" w:rsidRDefault="0057485D" w:rsidP="00450F7A">
      <w:pPr>
        <w:spacing w:after="0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ab/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36.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definiše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postupak</w:t>
      </w:r>
      <w:r w:rsidR="003955A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3955A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rok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primjenu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izrečenih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sankcija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15407D48" w14:textId="636BBB40" w:rsidR="00112FF5" w:rsidRPr="00714598" w:rsidRDefault="00112FF5" w:rsidP="00450F7A">
      <w:pPr>
        <w:spacing w:after="0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ab/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37.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definiše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rok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donošenje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podzakonskih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akata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02B196B4" w14:textId="40ED742D" w:rsidR="00112FF5" w:rsidRPr="00714598" w:rsidRDefault="00112FF5" w:rsidP="00450F7A">
      <w:pPr>
        <w:spacing w:after="0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ab/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38.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obuhvata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prelazne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završne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odredbe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29716651" w14:textId="7689011B" w:rsidR="0057485D" w:rsidRPr="00714598" w:rsidRDefault="00714598" w:rsidP="00450F7A">
      <w:pPr>
        <w:spacing w:after="0"/>
        <w:ind w:left="720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</w:t>
      </w:r>
      <w:r w:rsidR="00112FF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39.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definiše</w:t>
      </w:r>
      <w:r w:rsidR="00112FF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stupanje</w:t>
      </w:r>
      <w:r w:rsidR="00112FF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</w:t>
      </w:r>
      <w:r w:rsidR="00112FF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snagu</w:t>
      </w:r>
      <w:r w:rsidR="00112FF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="00112FF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="00112FF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sprečavanju</w:t>
      </w:r>
      <w:r w:rsidR="00112FF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sukoba</w:t>
      </w:r>
      <w:r w:rsidR="00112FF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interesa</w:t>
      </w:r>
      <w:r w:rsidR="00112FF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112FF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organima</w:t>
      </w:r>
      <w:r w:rsidR="00112FF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vlasti</w:t>
      </w:r>
      <w:r w:rsidR="00112FF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Republike</w:t>
      </w:r>
      <w:r w:rsidR="00112FF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Srpske</w:t>
      </w:r>
      <w:r w:rsidR="00112FF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  <w:r w:rsidR="0057485D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 </w:t>
      </w:r>
    </w:p>
    <w:p w14:paraId="18792472" w14:textId="7A77E6ED" w:rsidR="009E181E" w:rsidRPr="00714598" w:rsidRDefault="009E181E" w:rsidP="00450F7A">
      <w:pPr>
        <w:spacing w:after="0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ab/>
      </w:r>
    </w:p>
    <w:p w14:paraId="51500B18" w14:textId="5776BEB7" w:rsidR="00C4012E" w:rsidRPr="00714598" w:rsidRDefault="009E181E" w:rsidP="003767AC">
      <w:pPr>
        <w:spacing w:after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ab/>
        <w:t xml:space="preserve"> </w:t>
      </w:r>
      <w:r w:rsidR="00CC3896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 </w:t>
      </w:r>
      <w:r w:rsidR="00DE287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5170A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063B93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82435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  </w:t>
      </w:r>
      <w:r w:rsidR="00C4012E"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  </w:t>
      </w:r>
    </w:p>
    <w:p w14:paraId="4FB6F5E2" w14:textId="73237F8B" w:rsidR="003767AC" w:rsidRPr="00714598" w:rsidRDefault="003767AC" w:rsidP="003767AC">
      <w:pPr>
        <w:spacing w:after="0"/>
        <w:jc w:val="both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5D007C8F" w14:textId="2E908C6D" w:rsidR="003767AC" w:rsidRPr="00714598" w:rsidRDefault="003767AC" w:rsidP="003767AC">
      <w:pPr>
        <w:spacing w:after="0"/>
        <w:jc w:val="both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VI </w:t>
      </w:r>
      <w:r w:rsid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FINANSIJSKA</w:t>
      </w:r>
      <w:r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SREDSTVA</w:t>
      </w:r>
      <w:r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I</w:t>
      </w:r>
      <w:r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EKONOMSKA</w:t>
      </w:r>
      <w:r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OPRAVDANOST</w:t>
      </w:r>
      <w:r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DONOŠENJA</w:t>
      </w:r>
      <w:r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ZAKONA</w:t>
      </w:r>
      <w:r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</w:p>
    <w:p w14:paraId="4F7BDF61" w14:textId="5E356DDE" w:rsidR="00450F7A" w:rsidRPr="00714598" w:rsidRDefault="00450F7A" w:rsidP="003767AC">
      <w:pPr>
        <w:spacing w:after="0"/>
        <w:jc w:val="both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42C4D17D" w14:textId="7F46639E" w:rsidR="00450F7A" w:rsidRPr="00714598" w:rsidRDefault="00450F7A" w:rsidP="003767AC">
      <w:pPr>
        <w:spacing w:after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ab/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provođenje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ovog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nisu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potrebna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dodatna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finansijska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sredstva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Budžetu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Republike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Srpske</w:t>
      </w:r>
      <w:r w:rsidRPr="0071459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. </w:t>
      </w:r>
    </w:p>
    <w:p w14:paraId="374B1084" w14:textId="55C57803" w:rsidR="003955AE" w:rsidRPr="00714598" w:rsidRDefault="003955AE" w:rsidP="003767AC">
      <w:pPr>
        <w:spacing w:after="0"/>
        <w:jc w:val="both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14:paraId="1399DFB0" w14:textId="11271930" w:rsidR="003955AE" w:rsidRPr="00714598" w:rsidRDefault="003955AE" w:rsidP="003767AC">
      <w:pPr>
        <w:spacing w:after="0"/>
        <w:jc w:val="both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ab/>
      </w:r>
    </w:p>
    <w:p w14:paraId="7EE5ACBC" w14:textId="0D46F1FE" w:rsidR="00A07DA3" w:rsidRPr="00714598" w:rsidRDefault="0056237D" w:rsidP="00885B8B">
      <w:pPr>
        <w:pStyle w:val="ListParagraph"/>
        <w:spacing w:after="0"/>
        <w:ind w:left="360"/>
        <w:jc w:val="both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 w:rsidRPr="0071459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                                                                                                             </w:t>
      </w:r>
    </w:p>
    <w:sectPr w:rsidR="00A07DA3" w:rsidRPr="00714598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46E43" w14:textId="77777777" w:rsidR="00760A00" w:rsidRDefault="00760A00" w:rsidP="00FA7B7C">
      <w:pPr>
        <w:spacing w:after="0" w:line="240" w:lineRule="auto"/>
      </w:pPr>
      <w:r>
        <w:separator/>
      </w:r>
    </w:p>
  </w:endnote>
  <w:endnote w:type="continuationSeparator" w:id="0">
    <w:p w14:paraId="379BB9B7" w14:textId="77777777" w:rsidR="00760A00" w:rsidRDefault="00760A00" w:rsidP="00FA7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733124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1E9693" w14:textId="0A34E662" w:rsidR="00FA7B7C" w:rsidRDefault="00FA7B7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7C1632F" w14:textId="77777777" w:rsidR="00FA7B7C" w:rsidRDefault="00FA7B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C6F26" w14:textId="77777777" w:rsidR="00760A00" w:rsidRDefault="00760A00" w:rsidP="00FA7B7C">
      <w:pPr>
        <w:spacing w:after="0" w:line="240" w:lineRule="auto"/>
      </w:pPr>
      <w:r>
        <w:separator/>
      </w:r>
    </w:p>
  </w:footnote>
  <w:footnote w:type="continuationSeparator" w:id="0">
    <w:p w14:paraId="4CD1667E" w14:textId="77777777" w:rsidR="00760A00" w:rsidRDefault="00760A00" w:rsidP="00FA7B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A1439"/>
    <w:multiLevelType w:val="hybridMultilevel"/>
    <w:tmpl w:val="11FC7856"/>
    <w:lvl w:ilvl="0" w:tplc="0E309BA0">
      <w:start w:val="1"/>
      <w:numFmt w:val="decimal"/>
      <w:lvlText w:val="(%1)"/>
      <w:lvlJc w:val="left"/>
      <w:pPr>
        <w:ind w:left="1080" w:hanging="360"/>
      </w:pPr>
      <w:rPr>
        <w:rFonts w:ascii="Times New Roman" w:eastAsiaTheme="minorHAnsi" w:hAnsi="Times New Roman" w:cs="Times New Roman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E67A89"/>
    <w:multiLevelType w:val="hybridMultilevel"/>
    <w:tmpl w:val="905A47CC"/>
    <w:lvl w:ilvl="0" w:tplc="542C7A7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71990"/>
    <w:multiLevelType w:val="hybridMultilevel"/>
    <w:tmpl w:val="DF6CC046"/>
    <w:lvl w:ilvl="0" w:tplc="B206024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351645"/>
    <w:multiLevelType w:val="hybridMultilevel"/>
    <w:tmpl w:val="901AA5BC"/>
    <w:lvl w:ilvl="0" w:tplc="B16623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C47B6E"/>
    <w:multiLevelType w:val="hybridMultilevel"/>
    <w:tmpl w:val="856E37B4"/>
    <w:lvl w:ilvl="0" w:tplc="498E4850">
      <w:start w:val="1"/>
      <w:numFmt w:val="decimal"/>
      <w:lvlText w:val="(%1)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680A87"/>
    <w:multiLevelType w:val="hybridMultilevel"/>
    <w:tmpl w:val="225C7230"/>
    <w:lvl w:ilvl="0" w:tplc="AD401A6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1418D"/>
    <w:multiLevelType w:val="hybridMultilevel"/>
    <w:tmpl w:val="A8A2DFBA"/>
    <w:lvl w:ilvl="0" w:tplc="6C0203C2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17BDB"/>
    <w:multiLevelType w:val="hybridMultilevel"/>
    <w:tmpl w:val="F61AE95C"/>
    <w:lvl w:ilvl="0" w:tplc="C6123F4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E64B2C"/>
    <w:multiLevelType w:val="hybridMultilevel"/>
    <w:tmpl w:val="69545D6C"/>
    <w:lvl w:ilvl="0" w:tplc="A3348B9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C147B"/>
    <w:multiLevelType w:val="hybridMultilevel"/>
    <w:tmpl w:val="2828DB38"/>
    <w:lvl w:ilvl="0" w:tplc="281AE72C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1CD694A"/>
    <w:multiLevelType w:val="hybridMultilevel"/>
    <w:tmpl w:val="2990FDA6"/>
    <w:lvl w:ilvl="0" w:tplc="B206024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8B84AEC"/>
    <w:multiLevelType w:val="hybridMultilevel"/>
    <w:tmpl w:val="9C3C24A8"/>
    <w:lvl w:ilvl="0" w:tplc="3D58C0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7C76FA"/>
    <w:multiLevelType w:val="hybridMultilevel"/>
    <w:tmpl w:val="2148076E"/>
    <w:lvl w:ilvl="0" w:tplc="63D0C1C6">
      <w:start w:val="1"/>
      <w:numFmt w:val="decimal"/>
      <w:lvlText w:val="(%1)"/>
      <w:lvlJc w:val="left"/>
      <w:pPr>
        <w:ind w:left="720" w:hanging="360"/>
      </w:pPr>
      <w:rPr>
        <w:rFonts w:ascii="Times New Roman" w:eastAsiaTheme="minorHAnsi" w:hAnsi="Times New Roman" w:cs="Times New Roman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4450E4"/>
    <w:multiLevelType w:val="hybridMultilevel"/>
    <w:tmpl w:val="4A62E57A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8240F1"/>
    <w:multiLevelType w:val="hybridMultilevel"/>
    <w:tmpl w:val="E23254B6"/>
    <w:lvl w:ilvl="0" w:tplc="2A4293EA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53B6550"/>
    <w:multiLevelType w:val="hybridMultilevel"/>
    <w:tmpl w:val="0A6C3C20"/>
    <w:lvl w:ilvl="0" w:tplc="00D67AAE">
      <w:start w:val="1"/>
      <w:numFmt w:val="decimal"/>
      <w:lvlText w:val="(%1)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F0D0528"/>
    <w:multiLevelType w:val="hybridMultilevel"/>
    <w:tmpl w:val="41FA6C90"/>
    <w:lvl w:ilvl="0" w:tplc="B206024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53F77"/>
    <w:multiLevelType w:val="hybridMultilevel"/>
    <w:tmpl w:val="AE8CC7A0"/>
    <w:lvl w:ilvl="0" w:tplc="E37467B4">
      <w:start w:val="1"/>
      <w:numFmt w:val="decimal"/>
      <w:lvlText w:val="(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835039"/>
    <w:multiLevelType w:val="hybridMultilevel"/>
    <w:tmpl w:val="FC2E2006"/>
    <w:lvl w:ilvl="0" w:tplc="08307CAA">
      <w:start w:val="1"/>
      <w:numFmt w:val="decimal"/>
      <w:lvlText w:val="(%1)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0D01A87"/>
    <w:multiLevelType w:val="hybridMultilevel"/>
    <w:tmpl w:val="F3FA792A"/>
    <w:lvl w:ilvl="0" w:tplc="D51C4670">
      <w:start w:val="1"/>
      <w:numFmt w:val="decimal"/>
      <w:lvlText w:val="(%1)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7164A32"/>
    <w:multiLevelType w:val="hybridMultilevel"/>
    <w:tmpl w:val="B45CC55C"/>
    <w:lvl w:ilvl="0" w:tplc="E67811F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4A04B4"/>
    <w:multiLevelType w:val="hybridMultilevel"/>
    <w:tmpl w:val="3670C0DC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2" w15:restartNumberingAfterBreak="0">
    <w:nsid w:val="4A4578E8"/>
    <w:multiLevelType w:val="hybridMultilevel"/>
    <w:tmpl w:val="2F8EB4FE"/>
    <w:lvl w:ilvl="0" w:tplc="70DAC0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004FC7"/>
    <w:multiLevelType w:val="hybridMultilevel"/>
    <w:tmpl w:val="82660C56"/>
    <w:lvl w:ilvl="0" w:tplc="B206024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AA3313"/>
    <w:multiLevelType w:val="hybridMultilevel"/>
    <w:tmpl w:val="7FC66376"/>
    <w:lvl w:ilvl="0" w:tplc="870EA7F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F84FF8"/>
    <w:multiLevelType w:val="hybridMultilevel"/>
    <w:tmpl w:val="1F44C3DE"/>
    <w:lvl w:ilvl="0" w:tplc="B6A0AC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C91865"/>
    <w:multiLevelType w:val="hybridMultilevel"/>
    <w:tmpl w:val="B8005968"/>
    <w:lvl w:ilvl="0" w:tplc="42504E1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B96110"/>
    <w:multiLevelType w:val="hybridMultilevel"/>
    <w:tmpl w:val="262A8BBA"/>
    <w:lvl w:ilvl="0" w:tplc="B206024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152715"/>
    <w:multiLevelType w:val="hybridMultilevel"/>
    <w:tmpl w:val="FFF06764"/>
    <w:lvl w:ilvl="0" w:tplc="459CEE1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19286A"/>
    <w:multiLevelType w:val="hybridMultilevel"/>
    <w:tmpl w:val="C5560CEE"/>
    <w:lvl w:ilvl="0" w:tplc="657E0AA2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2265DF"/>
    <w:multiLevelType w:val="hybridMultilevel"/>
    <w:tmpl w:val="E5B02602"/>
    <w:lvl w:ilvl="0" w:tplc="7C6242FC">
      <w:start w:val="1"/>
      <w:numFmt w:val="decimal"/>
      <w:lvlText w:val="(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435503"/>
    <w:multiLevelType w:val="hybridMultilevel"/>
    <w:tmpl w:val="E124C4FC"/>
    <w:lvl w:ilvl="0" w:tplc="B206024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7276F0"/>
    <w:multiLevelType w:val="hybridMultilevel"/>
    <w:tmpl w:val="262A8BBA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E85618"/>
    <w:multiLevelType w:val="hybridMultilevel"/>
    <w:tmpl w:val="23D27332"/>
    <w:lvl w:ilvl="0" w:tplc="6B80A9DE">
      <w:start w:val="1"/>
      <w:numFmt w:val="decimal"/>
      <w:lvlText w:val="(%1)"/>
      <w:lvlJc w:val="left"/>
      <w:pPr>
        <w:ind w:left="120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34" w15:restartNumberingAfterBreak="0">
    <w:nsid w:val="714951C4"/>
    <w:multiLevelType w:val="hybridMultilevel"/>
    <w:tmpl w:val="25C8BCA2"/>
    <w:lvl w:ilvl="0" w:tplc="6B80A9DE">
      <w:start w:val="1"/>
      <w:numFmt w:val="decimal"/>
      <w:lvlText w:val="(%1)"/>
      <w:lvlJc w:val="left"/>
      <w:pPr>
        <w:ind w:left="120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num w:numId="1" w16cid:durableId="920408181">
    <w:abstractNumId w:val="5"/>
  </w:num>
  <w:num w:numId="2" w16cid:durableId="1265462314">
    <w:abstractNumId w:val="30"/>
  </w:num>
  <w:num w:numId="3" w16cid:durableId="1186209367">
    <w:abstractNumId w:val="9"/>
  </w:num>
  <w:num w:numId="4" w16cid:durableId="396442887">
    <w:abstractNumId w:val="20"/>
  </w:num>
  <w:num w:numId="5" w16cid:durableId="252471488">
    <w:abstractNumId w:val="7"/>
  </w:num>
  <w:num w:numId="6" w16cid:durableId="1598976815">
    <w:abstractNumId w:val="11"/>
  </w:num>
  <w:num w:numId="7" w16cid:durableId="221643996">
    <w:abstractNumId w:val="28"/>
  </w:num>
  <w:num w:numId="8" w16cid:durableId="525097388">
    <w:abstractNumId w:val="6"/>
  </w:num>
  <w:num w:numId="9" w16cid:durableId="1085953580">
    <w:abstractNumId w:val="29"/>
  </w:num>
  <w:num w:numId="10" w16cid:durableId="543710896">
    <w:abstractNumId w:val="27"/>
  </w:num>
  <w:num w:numId="11" w16cid:durableId="440303097">
    <w:abstractNumId w:val="32"/>
  </w:num>
  <w:num w:numId="12" w16cid:durableId="756366320">
    <w:abstractNumId w:val="4"/>
  </w:num>
  <w:num w:numId="13" w16cid:durableId="1688364060">
    <w:abstractNumId w:val="19"/>
  </w:num>
  <w:num w:numId="14" w16cid:durableId="1335841024">
    <w:abstractNumId w:val="10"/>
  </w:num>
  <w:num w:numId="15" w16cid:durableId="223805515">
    <w:abstractNumId w:val="31"/>
  </w:num>
  <w:num w:numId="16" w16cid:durableId="1714188063">
    <w:abstractNumId w:val="23"/>
  </w:num>
  <w:num w:numId="17" w16cid:durableId="1048532485">
    <w:abstractNumId w:val="17"/>
  </w:num>
  <w:num w:numId="18" w16cid:durableId="511725964">
    <w:abstractNumId w:val="12"/>
  </w:num>
  <w:num w:numId="19" w16cid:durableId="95291422">
    <w:abstractNumId w:val="2"/>
  </w:num>
  <w:num w:numId="20" w16cid:durableId="1505437565">
    <w:abstractNumId w:val="18"/>
  </w:num>
  <w:num w:numId="21" w16cid:durableId="187060199">
    <w:abstractNumId w:val="13"/>
  </w:num>
  <w:num w:numId="22" w16cid:durableId="365064036">
    <w:abstractNumId w:val="0"/>
  </w:num>
  <w:num w:numId="23" w16cid:durableId="1242639964">
    <w:abstractNumId w:val="21"/>
  </w:num>
  <w:num w:numId="24" w16cid:durableId="1756169171">
    <w:abstractNumId w:val="34"/>
  </w:num>
  <w:num w:numId="25" w16cid:durableId="963970070">
    <w:abstractNumId w:val="33"/>
  </w:num>
  <w:num w:numId="26" w16cid:durableId="143477743">
    <w:abstractNumId w:val="8"/>
  </w:num>
  <w:num w:numId="27" w16cid:durableId="119034030">
    <w:abstractNumId w:val="15"/>
  </w:num>
  <w:num w:numId="28" w16cid:durableId="2043701916">
    <w:abstractNumId w:val="16"/>
  </w:num>
  <w:num w:numId="29" w16cid:durableId="684210353">
    <w:abstractNumId w:val="14"/>
  </w:num>
  <w:num w:numId="30" w16cid:durableId="457454986">
    <w:abstractNumId w:val="26"/>
  </w:num>
  <w:num w:numId="31" w16cid:durableId="70666632">
    <w:abstractNumId w:val="1"/>
  </w:num>
  <w:num w:numId="32" w16cid:durableId="1625964426">
    <w:abstractNumId w:val="25"/>
  </w:num>
  <w:num w:numId="33" w16cid:durableId="916595872">
    <w:abstractNumId w:val="3"/>
  </w:num>
  <w:num w:numId="34" w16cid:durableId="1016883715">
    <w:abstractNumId w:val="24"/>
  </w:num>
  <w:num w:numId="35" w16cid:durableId="116932479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2FA"/>
    <w:rsid w:val="000132BF"/>
    <w:rsid w:val="00023F3F"/>
    <w:rsid w:val="00034060"/>
    <w:rsid w:val="00037279"/>
    <w:rsid w:val="0005104E"/>
    <w:rsid w:val="00063B93"/>
    <w:rsid w:val="00063E02"/>
    <w:rsid w:val="0007122B"/>
    <w:rsid w:val="0007203A"/>
    <w:rsid w:val="00072580"/>
    <w:rsid w:val="000807A6"/>
    <w:rsid w:val="000A52F3"/>
    <w:rsid w:val="000B4477"/>
    <w:rsid w:val="000B4FFB"/>
    <w:rsid w:val="000E281C"/>
    <w:rsid w:val="000F0479"/>
    <w:rsid w:val="00112FF5"/>
    <w:rsid w:val="001241E6"/>
    <w:rsid w:val="00130574"/>
    <w:rsid w:val="00130AF1"/>
    <w:rsid w:val="00187361"/>
    <w:rsid w:val="001E157A"/>
    <w:rsid w:val="001E6BB7"/>
    <w:rsid w:val="001F4924"/>
    <w:rsid w:val="00217FC4"/>
    <w:rsid w:val="00225084"/>
    <w:rsid w:val="002345EB"/>
    <w:rsid w:val="00284B6C"/>
    <w:rsid w:val="00295962"/>
    <w:rsid w:val="002A16C9"/>
    <w:rsid w:val="002C5938"/>
    <w:rsid w:val="002D026A"/>
    <w:rsid w:val="002D29B0"/>
    <w:rsid w:val="002F3D9C"/>
    <w:rsid w:val="00323AEA"/>
    <w:rsid w:val="003341B8"/>
    <w:rsid w:val="0034009E"/>
    <w:rsid w:val="0034135B"/>
    <w:rsid w:val="00345149"/>
    <w:rsid w:val="0034561B"/>
    <w:rsid w:val="00345EE2"/>
    <w:rsid w:val="003767AC"/>
    <w:rsid w:val="003940B2"/>
    <w:rsid w:val="003955AE"/>
    <w:rsid w:val="003A1A47"/>
    <w:rsid w:val="003C256B"/>
    <w:rsid w:val="003C3434"/>
    <w:rsid w:val="003D183D"/>
    <w:rsid w:val="003E28E5"/>
    <w:rsid w:val="003F463C"/>
    <w:rsid w:val="003F6401"/>
    <w:rsid w:val="00401EE2"/>
    <w:rsid w:val="00407A62"/>
    <w:rsid w:val="00420772"/>
    <w:rsid w:val="00437A96"/>
    <w:rsid w:val="00445253"/>
    <w:rsid w:val="00450F7A"/>
    <w:rsid w:val="0047413B"/>
    <w:rsid w:val="004741E2"/>
    <w:rsid w:val="0048333F"/>
    <w:rsid w:val="004A0044"/>
    <w:rsid w:val="004A0B7A"/>
    <w:rsid w:val="004D17E2"/>
    <w:rsid w:val="004E594D"/>
    <w:rsid w:val="00506661"/>
    <w:rsid w:val="005074AA"/>
    <w:rsid w:val="005170A3"/>
    <w:rsid w:val="005207A4"/>
    <w:rsid w:val="0052559F"/>
    <w:rsid w:val="00525878"/>
    <w:rsid w:val="005349FE"/>
    <w:rsid w:val="005475AC"/>
    <w:rsid w:val="0056237D"/>
    <w:rsid w:val="0057151E"/>
    <w:rsid w:val="0057485D"/>
    <w:rsid w:val="005837E5"/>
    <w:rsid w:val="005A71E4"/>
    <w:rsid w:val="005B7330"/>
    <w:rsid w:val="005C43AC"/>
    <w:rsid w:val="005D2BB8"/>
    <w:rsid w:val="005D6743"/>
    <w:rsid w:val="005D6B33"/>
    <w:rsid w:val="00606497"/>
    <w:rsid w:val="00624A38"/>
    <w:rsid w:val="00633780"/>
    <w:rsid w:val="00650925"/>
    <w:rsid w:val="00664D30"/>
    <w:rsid w:val="00686BFC"/>
    <w:rsid w:val="006A4C87"/>
    <w:rsid w:val="006A726F"/>
    <w:rsid w:val="006C7660"/>
    <w:rsid w:val="006E0381"/>
    <w:rsid w:val="006F34EB"/>
    <w:rsid w:val="006F5857"/>
    <w:rsid w:val="006F6AA6"/>
    <w:rsid w:val="00714598"/>
    <w:rsid w:val="00741FD3"/>
    <w:rsid w:val="00742971"/>
    <w:rsid w:val="00747122"/>
    <w:rsid w:val="00760A00"/>
    <w:rsid w:val="00770A49"/>
    <w:rsid w:val="00782F10"/>
    <w:rsid w:val="007A572C"/>
    <w:rsid w:val="007C74CC"/>
    <w:rsid w:val="007E2C11"/>
    <w:rsid w:val="007E3B2B"/>
    <w:rsid w:val="0080342C"/>
    <w:rsid w:val="008121F3"/>
    <w:rsid w:val="00824654"/>
    <w:rsid w:val="00834CA0"/>
    <w:rsid w:val="00846411"/>
    <w:rsid w:val="008519AB"/>
    <w:rsid w:val="00885B8B"/>
    <w:rsid w:val="00893074"/>
    <w:rsid w:val="008A7BF9"/>
    <w:rsid w:val="008D4F50"/>
    <w:rsid w:val="008E5AA9"/>
    <w:rsid w:val="008F64E2"/>
    <w:rsid w:val="00911F91"/>
    <w:rsid w:val="009225AE"/>
    <w:rsid w:val="00944735"/>
    <w:rsid w:val="0096643E"/>
    <w:rsid w:val="009676CE"/>
    <w:rsid w:val="00977FD5"/>
    <w:rsid w:val="00981240"/>
    <w:rsid w:val="00982435"/>
    <w:rsid w:val="00984CD7"/>
    <w:rsid w:val="009958F6"/>
    <w:rsid w:val="009A5418"/>
    <w:rsid w:val="009B0F46"/>
    <w:rsid w:val="009B4BB2"/>
    <w:rsid w:val="009E181E"/>
    <w:rsid w:val="009F05FF"/>
    <w:rsid w:val="009F120C"/>
    <w:rsid w:val="009F181C"/>
    <w:rsid w:val="009F3CA1"/>
    <w:rsid w:val="009F7164"/>
    <w:rsid w:val="00A01F95"/>
    <w:rsid w:val="00A07DA3"/>
    <w:rsid w:val="00A1648F"/>
    <w:rsid w:val="00A252D3"/>
    <w:rsid w:val="00A25958"/>
    <w:rsid w:val="00A310C9"/>
    <w:rsid w:val="00A323DA"/>
    <w:rsid w:val="00A3761A"/>
    <w:rsid w:val="00A830F7"/>
    <w:rsid w:val="00A90ECC"/>
    <w:rsid w:val="00A96708"/>
    <w:rsid w:val="00AA01EC"/>
    <w:rsid w:val="00AB51B9"/>
    <w:rsid w:val="00AD53E8"/>
    <w:rsid w:val="00AF10C1"/>
    <w:rsid w:val="00AF5285"/>
    <w:rsid w:val="00AF6AD3"/>
    <w:rsid w:val="00AF707A"/>
    <w:rsid w:val="00B031C2"/>
    <w:rsid w:val="00B13398"/>
    <w:rsid w:val="00B32504"/>
    <w:rsid w:val="00B72CBF"/>
    <w:rsid w:val="00B74AC6"/>
    <w:rsid w:val="00B75421"/>
    <w:rsid w:val="00B806D9"/>
    <w:rsid w:val="00B8274A"/>
    <w:rsid w:val="00BA0EB2"/>
    <w:rsid w:val="00BA7DBD"/>
    <w:rsid w:val="00BC76C0"/>
    <w:rsid w:val="00BC7CBD"/>
    <w:rsid w:val="00C059CF"/>
    <w:rsid w:val="00C150F2"/>
    <w:rsid w:val="00C15E4A"/>
    <w:rsid w:val="00C26FA9"/>
    <w:rsid w:val="00C4012E"/>
    <w:rsid w:val="00C41936"/>
    <w:rsid w:val="00C5589A"/>
    <w:rsid w:val="00C63485"/>
    <w:rsid w:val="00C71ABD"/>
    <w:rsid w:val="00C923AB"/>
    <w:rsid w:val="00CC3896"/>
    <w:rsid w:val="00CC6D67"/>
    <w:rsid w:val="00CE5135"/>
    <w:rsid w:val="00D324A3"/>
    <w:rsid w:val="00D512FA"/>
    <w:rsid w:val="00D54AEE"/>
    <w:rsid w:val="00D54BA8"/>
    <w:rsid w:val="00D566B7"/>
    <w:rsid w:val="00D723BE"/>
    <w:rsid w:val="00D72DEF"/>
    <w:rsid w:val="00D836F9"/>
    <w:rsid w:val="00DC6BF9"/>
    <w:rsid w:val="00DD44AC"/>
    <w:rsid w:val="00DD62D2"/>
    <w:rsid w:val="00DE287E"/>
    <w:rsid w:val="00DE4F8F"/>
    <w:rsid w:val="00E04912"/>
    <w:rsid w:val="00E2360B"/>
    <w:rsid w:val="00E35CCF"/>
    <w:rsid w:val="00E53321"/>
    <w:rsid w:val="00E54303"/>
    <w:rsid w:val="00E56AEE"/>
    <w:rsid w:val="00E679DA"/>
    <w:rsid w:val="00E7785A"/>
    <w:rsid w:val="00EA1BD0"/>
    <w:rsid w:val="00EB0847"/>
    <w:rsid w:val="00EC35AB"/>
    <w:rsid w:val="00EC412A"/>
    <w:rsid w:val="00EF452D"/>
    <w:rsid w:val="00F05D2B"/>
    <w:rsid w:val="00F3670F"/>
    <w:rsid w:val="00F50793"/>
    <w:rsid w:val="00F55D06"/>
    <w:rsid w:val="00F60E79"/>
    <w:rsid w:val="00F653C1"/>
    <w:rsid w:val="00F86B02"/>
    <w:rsid w:val="00F94452"/>
    <w:rsid w:val="00FA7B7C"/>
    <w:rsid w:val="00FB1A8C"/>
    <w:rsid w:val="00FB6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E01AE"/>
  <w15:chartTrackingRefBased/>
  <w15:docId w15:val="{0BF05BC5-F378-47D3-B59E-D80F62336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12F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A7B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7B7C"/>
  </w:style>
  <w:style w:type="paragraph" w:styleId="Footer">
    <w:name w:val="footer"/>
    <w:basedOn w:val="Normal"/>
    <w:link w:val="FooterChar"/>
    <w:uiPriority w:val="99"/>
    <w:unhideWhenUsed/>
    <w:rsid w:val="00FA7B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7B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05C39D-A9F8-4DA5-82F7-ED79F4646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4930</Words>
  <Characters>28101</Characters>
  <Application>Microsoft Office Word</Application>
  <DocSecurity>0</DocSecurity>
  <Lines>234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Dijana Lovric</cp:lastModifiedBy>
  <cp:revision>2</cp:revision>
  <cp:lastPrinted>2023-05-24T11:56:00Z</cp:lastPrinted>
  <dcterms:created xsi:type="dcterms:W3CDTF">2023-10-19T12:18:00Z</dcterms:created>
  <dcterms:modified xsi:type="dcterms:W3CDTF">2023-10-19T12:18:00Z</dcterms:modified>
</cp:coreProperties>
</file>